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49D" w:rsidRPr="00D1549D" w:rsidRDefault="00D1549D" w:rsidP="00D1549D">
      <w:pPr>
        <w:pStyle w:val="12pt"/>
        <w:spacing w:line="240" w:lineRule="auto"/>
        <w:ind w:firstLine="0"/>
        <w:rPr>
          <w:szCs w:val="24"/>
        </w:rPr>
      </w:pPr>
      <w:r w:rsidRPr="00D1549D">
        <w:rPr>
          <w:szCs w:val="24"/>
        </w:rPr>
        <w:t>Министерство образования и науки Мурманской области</w:t>
      </w:r>
    </w:p>
    <w:p w:rsidR="00D1549D" w:rsidRPr="00ED65B6" w:rsidRDefault="00D1549D" w:rsidP="00D1549D">
      <w:pPr>
        <w:pStyle w:val="12pt"/>
        <w:spacing w:line="240" w:lineRule="auto"/>
        <w:rPr>
          <w:sz w:val="16"/>
          <w:szCs w:val="16"/>
        </w:rPr>
      </w:pPr>
    </w:p>
    <w:p w:rsidR="00D1549D" w:rsidRPr="00D1549D" w:rsidRDefault="00D1549D" w:rsidP="00D1549D">
      <w:pPr>
        <w:pStyle w:val="12pt"/>
        <w:spacing w:line="240" w:lineRule="auto"/>
        <w:ind w:firstLine="0"/>
        <w:rPr>
          <w:szCs w:val="24"/>
        </w:rPr>
      </w:pPr>
      <w:r w:rsidRPr="00D1549D">
        <w:rPr>
          <w:szCs w:val="24"/>
        </w:rPr>
        <w:t>Государственное автономное профессиональное образовательное учреждение Мурманской области</w:t>
      </w:r>
    </w:p>
    <w:p w:rsidR="00D1549D" w:rsidRPr="00D1549D" w:rsidRDefault="00D1549D" w:rsidP="00D1549D">
      <w:pPr>
        <w:pStyle w:val="12pt"/>
        <w:spacing w:line="240" w:lineRule="auto"/>
        <w:ind w:firstLine="0"/>
        <w:rPr>
          <w:b/>
          <w:szCs w:val="24"/>
        </w:rPr>
      </w:pPr>
      <w:r w:rsidRPr="00D1549D">
        <w:rPr>
          <w:b/>
          <w:szCs w:val="24"/>
        </w:rPr>
        <w:t>«Мурманский педагогический колледж»</w:t>
      </w:r>
    </w:p>
    <w:p w:rsidR="00D1549D" w:rsidRPr="00ED65B6" w:rsidRDefault="00D1549D" w:rsidP="00D1549D">
      <w:pPr>
        <w:spacing w:after="0" w:line="264" w:lineRule="auto"/>
        <w:ind w:right="51"/>
        <w:jc w:val="center"/>
        <w:rPr>
          <w:rFonts w:ascii="Times New Roman" w:hAnsi="Times New Roman" w:cs="Times New Roman"/>
          <w:sz w:val="16"/>
          <w:szCs w:val="16"/>
        </w:rPr>
      </w:pPr>
    </w:p>
    <w:p w:rsidR="00D1549D" w:rsidRPr="00ED65B6" w:rsidRDefault="00D1549D" w:rsidP="00ED65B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>Описание программы подготовки специалистов среднего звена по специальности</w:t>
      </w:r>
    </w:p>
    <w:p w:rsidR="00D1549D" w:rsidRPr="00D1549D" w:rsidRDefault="00D1549D" w:rsidP="00ED65B6">
      <w:pPr>
        <w:jc w:val="center"/>
        <w:rPr>
          <w:rFonts w:ascii="Times New Roman" w:hAnsi="Times New Roman" w:cs="Times New Roman"/>
          <w:sz w:val="24"/>
          <w:szCs w:val="24"/>
        </w:rPr>
      </w:pPr>
      <w:r w:rsidRPr="00EC1EF7">
        <w:rPr>
          <w:rFonts w:ascii="Times New Roman" w:hAnsi="Times New Roman" w:cs="Times New Roman"/>
          <w:sz w:val="24"/>
          <w:szCs w:val="24"/>
        </w:rPr>
        <w:t>Специальность 44.02.05 Коррекционная педагогика в начальном образовании</w:t>
      </w:r>
    </w:p>
    <w:p w:rsidR="00ED65B6" w:rsidRPr="00ED65B6" w:rsidRDefault="00D1549D" w:rsidP="00ED65B6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>Программа подготовки специалистов среднего звена образовательного учреждения среднего профессионального образования (далее - ППССЗ) ГАПОУ МО «Мурманский педагогический колледж» составлена на основе Федерального государственного образовательного стандарта по специальности среднего</w:t>
      </w:r>
      <w:r w:rsidR="00ED65B6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 </w:t>
      </w:r>
      <w:r w:rsidR="00ED65B6" w:rsidRPr="00ED65B6">
        <w:rPr>
          <w:rFonts w:ascii="Times New Roman" w:hAnsi="Times New Roman" w:cs="Times New Roman"/>
          <w:sz w:val="24"/>
          <w:szCs w:val="24"/>
        </w:rPr>
        <w:t>утверждённого приказом Министерства образования и науки Российской Федерации от 13 марта 2018 г. N 183 "Об утверждении федерального государственного образовательного стандарта среднего профессионального образования по специальности 44.02.05 Коррекционная педагогика в начальном образовании" и федерального государственного образовательного стандарта среднего (полного) общего образования, утвержденного приказом Министерства образования и науки России17.05.2012 № 413 (с изм. и доп.), зарегистрировано в Минюсте России 7 июня 2012 г. N 24480, реализуемого в пределах ППССЗ с учетом профиля получаемог</w:t>
      </w:r>
      <w:r w:rsidR="00ED65B6">
        <w:rPr>
          <w:rFonts w:ascii="Times New Roman" w:hAnsi="Times New Roman" w:cs="Times New Roman"/>
          <w:sz w:val="24"/>
          <w:szCs w:val="24"/>
        </w:rPr>
        <w:t>о профессионального образования.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ППССЗ представляет собой систему документов, разработанную и утвержденную в ГАПОУ МО «Мурманский педагогический колледж» (далее – колледж) с учетом требований регионального рынка труда на основе Федерального государственного образовательного стандарта по специальности среднего профессионального </w:t>
      </w:r>
      <w:r w:rsidRPr="00D1549D">
        <w:rPr>
          <w:rFonts w:ascii="Times New Roman" w:hAnsi="Times New Roman" w:cs="Times New Roman"/>
          <w:sz w:val="24"/>
          <w:szCs w:val="24"/>
        </w:rPr>
        <w:tab/>
        <w:t xml:space="preserve">образования (далее - ФГОС СПО).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ППССЗ регламентирует цель, ожидаемые результаты, содержание, условия и технологии организации образовательного процесса, оценку качества подготовки выпускника по данной специальности и включает в себя учебный план, календарный учебный график, программу промежуточной аттестации обучающихся, рабочие программы дисциплин, профессиональных модулей, производственной (преддипломной) практики </w:t>
      </w:r>
      <w:r>
        <w:rPr>
          <w:rFonts w:ascii="Times New Roman" w:hAnsi="Times New Roman" w:cs="Times New Roman"/>
          <w:sz w:val="24"/>
          <w:szCs w:val="24"/>
        </w:rPr>
        <w:t xml:space="preserve">и другие методические материалы, обеспечивающие качественную </w:t>
      </w:r>
      <w:r w:rsidRPr="00D1549D">
        <w:rPr>
          <w:rFonts w:ascii="Times New Roman" w:hAnsi="Times New Roman" w:cs="Times New Roman"/>
          <w:sz w:val="24"/>
          <w:szCs w:val="24"/>
        </w:rPr>
        <w:t xml:space="preserve">подготовку выпускников. 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ППССЗ ежегодно пересматривается и обновляется в части содержания учебных планов, состава и содержания рабочих программ дисциплин, рабочих программ профессиональных модулей, программы производственной (преддипломной) практики, методических материалов, обеспечивающих качество подготовки выпускников на основе запросов регионального рынка труда, достижений современной науки и техники. 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ППССЗ реализуется в совместной образовательной, научной, производственной, общественной и иной деятельности обучающихся и педагогических работников колледжа. </w:t>
      </w:r>
    </w:p>
    <w:p w:rsidR="00D1549D" w:rsidRPr="00D1549D" w:rsidRDefault="00D1549D" w:rsidP="00D1549D">
      <w:pPr>
        <w:pStyle w:val="1"/>
        <w:spacing w:after="0"/>
        <w:ind w:left="6" w:right="47"/>
        <w:rPr>
          <w:b w:val="0"/>
          <w:i/>
          <w:szCs w:val="24"/>
        </w:rPr>
      </w:pPr>
      <w:r w:rsidRPr="00D1549D">
        <w:rPr>
          <w:b w:val="0"/>
          <w:i/>
          <w:szCs w:val="24"/>
        </w:rPr>
        <w:t xml:space="preserve">Нормативные документы для разработки ППССЗ   </w:t>
      </w:r>
    </w:p>
    <w:p w:rsidR="00D1549D" w:rsidRPr="00D1549D" w:rsidRDefault="00D1549D" w:rsidP="00D1549D">
      <w:pPr>
        <w:spacing w:after="0"/>
        <w:ind w:left="6" w:right="4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Нормативную правовую основу разработки ППССЗ составляют:  </w:t>
      </w:r>
    </w:p>
    <w:p w:rsidR="00D1549D" w:rsidRPr="00D1549D" w:rsidRDefault="00D1549D" w:rsidP="00D1549D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 (с изм. и доп.);</w:t>
      </w:r>
    </w:p>
    <w:p w:rsidR="00D1549D" w:rsidRPr="00D1549D" w:rsidRDefault="00D1549D" w:rsidP="00D1549D">
      <w:pPr>
        <w:pStyle w:val="aligncenter"/>
        <w:widowControl w:val="0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D1549D">
        <w:rPr>
          <w:rFonts w:eastAsia="Calibri"/>
          <w:bCs/>
          <w:color w:val="000000"/>
          <w:highlight w:val="white"/>
        </w:rPr>
        <w:t>Приказ Министерства просвещения РФ от 12 августа 2022 г. № 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413»</w:t>
      </w:r>
      <w:r w:rsidRPr="00D1549D">
        <w:t>;</w:t>
      </w:r>
    </w:p>
    <w:p w:rsidR="00D1549D" w:rsidRPr="00D1549D" w:rsidRDefault="00D1549D" w:rsidP="00D1549D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549D" w:rsidRPr="00D1549D" w:rsidRDefault="00D1549D" w:rsidP="00D1549D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Приказ Министерства просвещения Российской Федерации от 24.08.2022 № 762«Об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D1549D" w:rsidRPr="00D1549D" w:rsidRDefault="00D1549D" w:rsidP="00D1549D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>Приказ Министерства науки и высшего образования РФ и Министерства просвещения РФ от 5 августа 2020 г. N 885/390 «О практической подготовке обучающихся»;</w:t>
      </w:r>
    </w:p>
    <w:p w:rsidR="00D1549D" w:rsidRPr="00D1549D" w:rsidRDefault="00D1549D" w:rsidP="00D1549D">
      <w:pPr>
        <w:pStyle w:val="a4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1549D">
        <w:rPr>
          <w:rFonts w:ascii="Times New Roman" w:hAnsi="Times New Roman" w:cs="Times New Roman"/>
          <w:sz w:val="24"/>
          <w:szCs w:val="24"/>
          <w:highlight w:val="white"/>
        </w:rPr>
        <w:t>Приказ Министерства просвещения РФ от 08.11.2021г. № 800 «Об утверждении Порядка проведения государственной итоговой аттестации по образовательным программам среднего профессионального образования» (с изм. и доп.);</w:t>
      </w:r>
    </w:p>
    <w:p w:rsidR="00D1549D" w:rsidRPr="00D1549D" w:rsidRDefault="00D1549D" w:rsidP="00D1549D">
      <w:pPr>
        <w:pStyle w:val="a4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1549D">
        <w:rPr>
          <w:rFonts w:ascii="Times New Roman" w:hAnsi="Times New Roman" w:cs="Times New Roman"/>
          <w:sz w:val="24"/>
          <w:szCs w:val="24"/>
          <w:highlight w:val="white"/>
        </w:rPr>
        <w:t xml:space="preserve">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</w:t>
      </w:r>
      <w:proofErr w:type="spellStart"/>
      <w:r w:rsidRPr="00D1549D">
        <w:rPr>
          <w:rFonts w:ascii="Times New Roman" w:hAnsi="Times New Roman" w:cs="Times New Roman"/>
          <w:sz w:val="24"/>
          <w:szCs w:val="24"/>
          <w:highlight w:val="white"/>
        </w:rPr>
        <w:t>Минобрнауки</w:t>
      </w:r>
      <w:proofErr w:type="spellEnd"/>
      <w:r w:rsidRPr="00D1549D">
        <w:rPr>
          <w:rFonts w:ascii="Times New Roman" w:hAnsi="Times New Roman" w:cs="Times New Roman"/>
          <w:sz w:val="24"/>
          <w:szCs w:val="24"/>
          <w:highlight w:val="white"/>
        </w:rPr>
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образования;</w:t>
      </w:r>
    </w:p>
    <w:p w:rsidR="00D1549D" w:rsidRPr="00D1549D" w:rsidRDefault="00D1549D" w:rsidP="00D1549D">
      <w:pPr>
        <w:pStyle w:val="a4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1549D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Письмо </w:t>
      </w:r>
      <w:r w:rsidRPr="00D1549D">
        <w:rPr>
          <w:rFonts w:ascii="Times New Roman" w:hAnsi="Times New Roman" w:cs="Times New Roman"/>
          <w:sz w:val="24"/>
          <w:szCs w:val="24"/>
          <w:highlight w:val="white"/>
        </w:rPr>
        <w:t>Министерства образования и науки</w:t>
      </w:r>
      <w:r w:rsidRPr="00D1549D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РФ от 20 октября 2010г. № 12-696 «О разъяснениях по формированию учебного плана основной профессиональной образовательной программы начального профессионального образования среднего профессионального образования»;</w:t>
      </w:r>
    </w:p>
    <w:p w:rsidR="00D1549D" w:rsidRPr="00D1549D" w:rsidRDefault="00D1549D" w:rsidP="00D1549D">
      <w:pPr>
        <w:pStyle w:val="a4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D1549D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(утв. </w:t>
      </w:r>
      <w:proofErr w:type="spellStart"/>
      <w:r w:rsidRPr="00D1549D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Минпросвещения</w:t>
      </w:r>
      <w:proofErr w:type="spellEnd"/>
      <w:r w:rsidRPr="00D1549D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России). Дата официального опубликования на сайте Министерства просвещения Российской Федерации 14 апреля 2021 года;</w:t>
      </w:r>
    </w:p>
    <w:p w:rsidR="00D1549D" w:rsidRPr="00D1549D" w:rsidRDefault="00D1549D" w:rsidP="00D1549D">
      <w:pPr>
        <w:spacing w:after="0"/>
        <w:ind w:right="4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>локальные акты ГАПОУ МО «Мурманский педагогический колледж».</w:t>
      </w:r>
    </w:p>
    <w:p w:rsidR="00D1549D" w:rsidRPr="00D1549D" w:rsidRDefault="00D1549D" w:rsidP="00D1549D">
      <w:pPr>
        <w:spacing w:after="0" w:line="264" w:lineRule="auto"/>
        <w:ind w:left="6" w:right="4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1549D">
        <w:rPr>
          <w:rFonts w:ascii="Times New Roman" w:hAnsi="Times New Roman" w:cs="Times New Roman"/>
          <w:i/>
          <w:sz w:val="24"/>
          <w:szCs w:val="24"/>
        </w:rPr>
        <w:t>Целевое назначение ППССЗ</w:t>
      </w:r>
    </w:p>
    <w:p w:rsidR="00D1549D" w:rsidRPr="00D1549D" w:rsidRDefault="00D1549D" w:rsidP="00D1549D">
      <w:pPr>
        <w:numPr>
          <w:ilvl w:val="0"/>
          <w:numId w:val="4"/>
        </w:numPr>
        <w:spacing w:after="0" w:line="264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>обеспечение образовательного процесса, предусмотренного учебным планом, разработанного на основе государственных требований к минимуму содержания и уровню подготовки выпускников по специальности среднего профессионального образования;</w:t>
      </w:r>
      <w:r w:rsidRPr="00D154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549D" w:rsidRPr="00D1549D" w:rsidRDefault="00D1549D" w:rsidP="00D1549D">
      <w:pPr>
        <w:numPr>
          <w:ilvl w:val="0"/>
          <w:numId w:val="4"/>
        </w:numPr>
        <w:spacing w:after="0" w:line="264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создание условий для формирования общих и профессиональных компетенций обучающихся; </w:t>
      </w:r>
    </w:p>
    <w:p w:rsidR="00D1549D" w:rsidRPr="00D1549D" w:rsidRDefault="00D1549D" w:rsidP="00D1549D">
      <w:pPr>
        <w:numPr>
          <w:ilvl w:val="0"/>
          <w:numId w:val="4"/>
        </w:numPr>
        <w:spacing w:after="0" w:line="264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развитие культуры умственного труда, навыков самообразования, умения осуществлять научно-исследовательскую деятельность; </w:t>
      </w:r>
    </w:p>
    <w:p w:rsidR="00D1549D" w:rsidRPr="00D1549D" w:rsidRDefault="00D1549D" w:rsidP="00D1549D">
      <w:pPr>
        <w:numPr>
          <w:ilvl w:val="0"/>
          <w:numId w:val="4"/>
        </w:numPr>
        <w:spacing w:after="0" w:line="264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формирование умений ориентироваться в современных социально-педагогических условиях, реализовывать в профессиональной деятельности современные подходы к проектированию образовательного процесса; </w:t>
      </w:r>
    </w:p>
    <w:p w:rsidR="00D1549D" w:rsidRPr="00D1549D" w:rsidRDefault="00D1549D" w:rsidP="00D1549D">
      <w:pPr>
        <w:numPr>
          <w:ilvl w:val="0"/>
          <w:numId w:val="4"/>
        </w:numPr>
        <w:spacing w:after="0" w:line="264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создание условий для осуществления непрерывного образования; </w:t>
      </w:r>
    </w:p>
    <w:p w:rsidR="00D1549D" w:rsidRPr="00D1549D" w:rsidRDefault="00D1549D" w:rsidP="00D1549D">
      <w:pPr>
        <w:numPr>
          <w:ilvl w:val="0"/>
          <w:numId w:val="4"/>
        </w:numPr>
        <w:spacing w:after="0" w:line="264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549D">
        <w:rPr>
          <w:rFonts w:ascii="Times New Roman" w:hAnsi="Times New Roman" w:cs="Times New Roman"/>
          <w:sz w:val="24"/>
          <w:szCs w:val="24"/>
        </w:rPr>
        <w:t xml:space="preserve">обеспечение качества подготовки выпускника. </w:t>
      </w:r>
    </w:p>
    <w:p w:rsidR="00D1549D" w:rsidRPr="00D1549D" w:rsidRDefault="00D1549D" w:rsidP="00D1549D">
      <w:pPr>
        <w:spacing w:after="0" w:line="264" w:lineRule="auto"/>
        <w:ind w:left="6" w:right="4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549D">
        <w:rPr>
          <w:rFonts w:ascii="Times New Roman" w:hAnsi="Times New Roman" w:cs="Times New Roman"/>
          <w:i/>
          <w:sz w:val="24"/>
          <w:szCs w:val="24"/>
        </w:rPr>
        <w:t xml:space="preserve">Система ценностей </w:t>
      </w:r>
    </w:p>
    <w:p w:rsidR="00D1549D" w:rsidRPr="00D1549D" w:rsidRDefault="00D1549D" w:rsidP="00D1549D">
      <w:pPr>
        <w:numPr>
          <w:ilvl w:val="0"/>
          <w:numId w:val="5"/>
        </w:numPr>
        <w:spacing w:after="0" w:line="264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нравственно-эстетические ценности; </w:t>
      </w:r>
    </w:p>
    <w:p w:rsidR="00D1549D" w:rsidRPr="00D1549D" w:rsidRDefault="00D1549D" w:rsidP="00D1549D">
      <w:pPr>
        <w:numPr>
          <w:ilvl w:val="0"/>
          <w:numId w:val="5"/>
        </w:numPr>
        <w:spacing w:after="0" w:line="264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культурно-исторические и педагогические традиции города Мурманска и Мурманской области; </w:t>
      </w:r>
    </w:p>
    <w:p w:rsidR="00D1549D" w:rsidRPr="00D1549D" w:rsidRDefault="00D1549D" w:rsidP="00D1549D">
      <w:pPr>
        <w:numPr>
          <w:ilvl w:val="0"/>
          <w:numId w:val="5"/>
        </w:numPr>
        <w:spacing w:after="31" w:line="264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lastRenderedPageBreak/>
        <w:t xml:space="preserve">индивидуальное сопровождение и психолого-педагогическая поддержка субъектов образовательного процесса; </w:t>
      </w:r>
    </w:p>
    <w:p w:rsidR="00D1549D" w:rsidRPr="00D1549D" w:rsidRDefault="00D1549D" w:rsidP="00D1549D">
      <w:pPr>
        <w:numPr>
          <w:ilvl w:val="0"/>
          <w:numId w:val="5"/>
        </w:numPr>
        <w:spacing w:after="5" w:line="264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самосовершенствование, </w:t>
      </w:r>
      <w:proofErr w:type="spellStart"/>
      <w:r w:rsidRPr="00D1549D">
        <w:rPr>
          <w:rFonts w:ascii="Times New Roman" w:hAnsi="Times New Roman" w:cs="Times New Roman"/>
          <w:sz w:val="24"/>
          <w:szCs w:val="24"/>
        </w:rPr>
        <w:t>самоактуализация</w:t>
      </w:r>
      <w:proofErr w:type="spellEnd"/>
      <w:r w:rsidRPr="00D1549D">
        <w:rPr>
          <w:rFonts w:ascii="Times New Roman" w:hAnsi="Times New Roman" w:cs="Times New Roman"/>
          <w:sz w:val="24"/>
          <w:szCs w:val="24"/>
        </w:rPr>
        <w:t xml:space="preserve">, самореализация личности; </w:t>
      </w:r>
    </w:p>
    <w:p w:rsidR="00D1549D" w:rsidRPr="00D1549D" w:rsidRDefault="00D1549D" w:rsidP="00D1549D">
      <w:pPr>
        <w:numPr>
          <w:ilvl w:val="0"/>
          <w:numId w:val="5"/>
        </w:numPr>
        <w:spacing w:after="5" w:line="264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креативный подход к различным видам деятельности; </w:t>
      </w:r>
    </w:p>
    <w:p w:rsidR="00D1549D" w:rsidRPr="00D1549D" w:rsidRDefault="00D1549D" w:rsidP="00D1549D">
      <w:pPr>
        <w:numPr>
          <w:ilvl w:val="0"/>
          <w:numId w:val="5"/>
        </w:numPr>
        <w:spacing w:after="5" w:line="264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развивающее образовательное пространство колледжа; </w:t>
      </w:r>
    </w:p>
    <w:p w:rsidR="00D1549D" w:rsidRPr="00D1549D" w:rsidRDefault="00D1549D" w:rsidP="00D1549D">
      <w:pPr>
        <w:numPr>
          <w:ilvl w:val="0"/>
          <w:numId w:val="5"/>
        </w:numPr>
        <w:spacing w:after="5" w:line="264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субъект-субъектные отношения участников образовательного процесса. </w:t>
      </w:r>
    </w:p>
    <w:p w:rsidR="00D1549D" w:rsidRPr="00D1549D" w:rsidRDefault="00D1549D" w:rsidP="00D1549D">
      <w:pPr>
        <w:pStyle w:val="1"/>
        <w:ind w:left="0" w:right="47" w:firstLine="0"/>
        <w:rPr>
          <w:b w:val="0"/>
          <w:i/>
          <w:szCs w:val="24"/>
        </w:rPr>
      </w:pPr>
      <w:r w:rsidRPr="00D1549D">
        <w:rPr>
          <w:b w:val="0"/>
          <w:i/>
          <w:szCs w:val="24"/>
        </w:rPr>
        <w:t xml:space="preserve">Особенности ППССЗ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Учебный процесс проводится в соответствии с графиком учебного процесса. Начало учебных занятий – 1 сентября, окончание в соответствии с календарным учебным графиком.  </w:t>
      </w:r>
    </w:p>
    <w:p w:rsidR="00D1549D" w:rsidRPr="00D1549D" w:rsidRDefault="00D1549D" w:rsidP="00D1549D">
      <w:pPr>
        <w:spacing w:after="0"/>
        <w:ind w:left="6" w:right="4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Учебный процесс регулируется расписанием аудиторных занятий, расписанием консультаций и расписанием экзаменационных сессий. 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Продолжительность учебных занятий 45 минут в рамках шестидневной рабочей недели. </w:t>
      </w:r>
    </w:p>
    <w:p w:rsidR="00D1549D" w:rsidRPr="00D1549D" w:rsidRDefault="00D1549D" w:rsidP="00D1549D">
      <w:pPr>
        <w:spacing w:after="0"/>
        <w:ind w:left="6" w:right="49" w:firstLine="55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Объем аудиторной учебной нагрузки составляет 36 академических часов. Максимальный объем учебной нагрузки обучающихся не превышает 54 академических часов.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При проведении занятий по физической культуре, иностранному языку, информатике, элективным дисциплинам вариативной части ППССЗ, лабораторных работ и практических занятий, учебная группа может делиться на подгруппы.  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Дисциплина «Физическая культура» предусматривает еженедельно 2 часа обязательных аудиторных занятий и 2 часа самостоятельной учебной нагрузки (за счет различных форм внеаудиторных занятий в спортивных клубах, секциях). Образовательное учреждение обеспечивает работу секций по игровым видам спорта (баскетбол, волейбол, бадминтон, настольный теннис).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Для обучающихся проводятся групповые и индивидуальные консультации. Для обучающихся, отсутствующих по болезни в течение длительного времени, могут организовываться консультации с использованием дистанционных технологий.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Порядок проведения учебной и производственной практики по профилю специальности определяется Положением об учебной и производственной практике студентов (курсантов), осваивающих основные профессиональные образовательные программы среднего профессионального образования и Рекомендациями по организации практики для педагогических специальностей. 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Колледж при разработке учебного плана ППССЗ на базе основного общего образования исходят из того, что в соответствии с ФГОС СПО нормативный срок освоения ППССЗ при очной форме получения образования для лиц, обучающихся на базе основного общего образования с получением среднего общего образования, увеличивается на 52 недели (1 год) из расчета: теоретическое обучение (при обязательной учебной нагрузке 36 часов в неделю) – 39 </w:t>
      </w:r>
      <w:proofErr w:type="spellStart"/>
      <w:r w:rsidRPr="00D1549D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D1549D">
        <w:rPr>
          <w:rFonts w:ascii="Times New Roman" w:hAnsi="Times New Roman" w:cs="Times New Roman"/>
          <w:sz w:val="24"/>
          <w:szCs w:val="24"/>
        </w:rPr>
        <w:t xml:space="preserve">; промежуточная аттестация – 2 </w:t>
      </w:r>
      <w:proofErr w:type="spellStart"/>
      <w:r w:rsidRPr="00D1549D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D1549D">
        <w:rPr>
          <w:rFonts w:ascii="Times New Roman" w:hAnsi="Times New Roman" w:cs="Times New Roman"/>
          <w:sz w:val="24"/>
          <w:szCs w:val="24"/>
        </w:rPr>
        <w:t xml:space="preserve">; каникулярное время – 11 </w:t>
      </w:r>
      <w:proofErr w:type="spellStart"/>
      <w:r w:rsidRPr="00D1549D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D154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549D" w:rsidRPr="00D1549D" w:rsidRDefault="00D1549D" w:rsidP="00D1549D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Учебное время, отведенное на теоретическое обучение в объеме 1404 час. колледж распределяет на изучение базовых и профильных учебных дисциплин общеобразовательного цикла ППССЗ, опираясь на Рекомендации Министерства образования и науки Российской Федерации, 2015.  </w:t>
      </w:r>
    </w:p>
    <w:p w:rsidR="00D1549D" w:rsidRPr="00D1549D" w:rsidRDefault="00D1549D" w:rsidP="00D1549D">
      <w:pPr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Примерные объемные параметры реализации федерального компонента государственного образовательного стандарта среднего общего образования в пределах ППССЗ реализуются с учетом профиля получаемого профессионального образования.  </w:t>
      </w:r>
    </w:p>
    <w:p w:rsidR="00D1549D" w:rsidRPr="00D1549D" w:rsidRDefault="00D1549D" w:rsidP="00D1549D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lastRenderedPageBreak/>
        <w:t xml:space="preserve">В первый и второй годы обучения студенты получают общеобразовательную подготовку, которая позволяет приступить к освоению ППССЗ. Умения и знания, полученные обучающимися при освоении учебных дисциплин общеобразовательного цикла, углубляются и расширяются в процессе изучения учебных дисциплин таких циклов основной профессиональной образовательной программы СПО, как «Общий гуманитарный и социально-экономический», «Математический и общий естественнонаучный», а также отдельных дисциплин профессионального цикла. </w:t>
      </w:r>
    </w:p>
    <w:p w:rsidR="00D1549D" w:rsidRPr="00D1549D" w:rsidRDefault="00D1549D" w:rsidP="00D1549D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Колледж, формируя общеобразовательный цикл ППССЗ СПО по профилям получаемого профессионального образования, руководствуется перечнем учебных предметов федерального Базисного учебного плана для среднего общего образования в соответствии с приказом Министерства образования и науки Российской Федерации.  </w:t>
      </w:r>
    </w:p>
    <w:p w:rsidR="00D1549D" w:rsidRPr="00D1549D" w:rsidRDefault="00D1549D" w:rsidP="00D1549D">
      <w:pPr>
        <w:spacing w:after="0"/>
        <w:ind w:left="-4" w:right="4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Колледж оценивает качество освоения программ учебных дисциплин общеобразовательного цикла ППССЗ с получением среднего общего образования в процессе текущего контроля успеваемости и промежуточной аттестации. </w:t>
      </w:r>
    </w:p>
    <w:p w:rsidR="00D1549D" w:rsidRPr="00D1549D" w:rsidRDefault="00D1549D" w:rsidP="00D1549D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проводят в пределах учебного времени, отведенного на освоение соответствующих учебных дисциплин, как традиционными, так и инновационными методами, включая дистанционные технологии.  </w:t>
      </w:r>
    </w:p>
    <w:p w:rsidR="00D1549D" w:rsidRPr="00D1549D" w:rsidRDefault="00D1549D" w:rsidP="00D1549D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Промежуточную аттестацию проводят в форме зачетов, дифференцированных зачетов и экзаменов: зачеты, дифференцированные зачеты – за счет времени, отведенного на общеобразовательную дисциплину, экзамены – за счет времени, выделенного ФГОС СПО.  </w:t>
      </w:r>
    </w:p>
    <w:p w:rsidR="00D1549D" w:rsidRPr="00D1549D" w:rsidRDefault="00D1549D" w:rsidP="00D1549D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Колледж для реализации требований ФГОС среднего общего образования в пределах ППССЗ использует новые примерные программы учебных общеобразовательных дисциплин для специальностей СПО, предусматривающие их изучение как базовых, так и профильных. </w:t>
      </w:r>
    </w:p>
    <w:p w:rsidR="00D1549D" w:rsidRPr="00D1549D" w:rsidRDefault="00D1549D" w:rsidP="00D1549D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Примерные программы учебных общеобразовательных дисциплин для специальностей СПО (русский язык, литература, иностранный язык, математика: алгебра и начала математического анализа, геометрия, биология, естествознание в том числе астрономия, обществознание (включая экономику и право), история, информатика и ИКТ, география, физическая культура, основы безопасности жизнедеятельности одобрены и рекомендованы для использования на практике в учреждениях СПО Департаментом государственной политики и нормативно-правового регулирования в сфере образования Министерства образования и науки Российской Федерации от 17.03.2015. </w:t>
      </w:r>
    </w:p>
    <w:p w:rsidR="00D1549D" w:rsidRPr="00D1549D" w:rsidRDefault="00D1549D" w:rsidP="00D1549D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На основе примерных программ колледж самостоятельно разрабатывает рабочие программы по учебным дисциплинам общеобразовательного цикла ППССЗ, уточняя при необходимости тематические планы, разделы (темы) и их содержание.  </w:t>
      </w:r>
    </w:p>
    <w:p w:rsidR="00D1549D" w:rsidRPr="00D1549D" w:rsidRDefault="00D1549D" w:rsidP="00D1549D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В рабочих программах конкретизируют содержание профильной составляющей учебного материала с учетом специфики конкретной специальности СПО, её значимости для ППССЗ; указывают практические работы, виды самостоятельных работ, формы и методы текущего контроля успеваемости учебных достижений и промежуточной аттестации обучающихся, рекомендуемые учебные пособия и др.  </w:t>
      </w:r>
    </w:p>
    <w:p w:rsidR="00D1549D" w:rsidRPr="00D1549D" w:rsidRDefault="00D1549D" w:rsidP="00D1549D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Структура рабочих программ может сохранять структуру примерных программ примерных общеобразовательных дисциплин для специальностей СПО. </w:t>
      </w:r>
    </w:p>
    <w:p w:rsidR="00D1549D" w:rsidRPr="00D1549D" w:rsidRDefault="00D1549D" w:rsidP="00D1549D">
      <w:pPr>
        <w:spacing w:after="0"/>
        <w:ind w:left="6" w:right="4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Содержание ППССЗ представлено в таблице 1. </w:t>
      </w:r>
    </w:p>
    <w:p w:rsidR="00D1549D" w:rsidRPr="00D1549D" w:rsidRDefault="00D1549D" w:rsidP="00D1549D">
      <w:pPr>
        <w:spacing w:after="0"/>
        <w:ind w:left="6" w:right="49"/>
        <w:jc w:val="right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>Таблица 1</w:t>
      </w:r>
    </w:p>
    <w:p w:rsidR="00D1549D" w:rsidRPr="00D1549D" w:rsidRDefault="00D1549D" w:rsidP="00D1549D">
      <w:pPr>
        <w:spacing w:after="0"/>
        <w:ind w:left="6" w:right="49"/>
        <w:jc w:val="center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>Содержание ППССЗ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9D" w:rsidRPr="00D1549D" w:rsidRDefault="00D1549D" w:rsidP="00D1549D">
            <w:pPr>
              <w:spacing w:after="0"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1.ПАСПОРТ ПРОГРАММЫ ПОДГОТОВКИ СПЕЦИАЛИСТОВ СРЕДНЕГО ЗВЕНА (ППССЗ)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1.1.Профильнаянаправленность ППССЗ.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1.2.Нормативно-правовая база разработки ППССЗ.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1.3.Общая характеристика ППССЗ.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1.4.Область профессиональной деятельности выпускника.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1.5.Объекты профессиональной деятельности выпускника.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1.6.Виды профессиональной деятельности выпускника.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after="240"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1.7. Характеристика компетенций выпускника согласно ФГОС.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after="240"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2.НОРМАТИВНО-МЕТОДИЧЕСКОЕ ОБЕСПЕЧЕНИЕ ПРОГРАММЫ ПОДГОТОВКИ СПЕЦИАЛИСТОВ СРЕДНЕГО ЗВЕНА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2.1. Учебный план, график учебного процесса.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2.2.Аннотации рабочих программ учебных дисциплин, рабочих программ</w:t>
            </w:r>
          </w:p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профессиональных модулей.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2.3.  Рабочие программы учебных дисциплин.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2.4.  Рабочие программы профессиональных модулей.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2.5.  Программа учебной и производственной практики.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2.6. Календарно-тематические планы.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2.7. Программа государственной итоговой аттестации.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>2.8. Фонд оценочных средств.</w:t>
            </w:r>
          </w:p>
        </w:tc>
      </w:tr>
      <w:tr w:rsidR="00D1549D" w:rsidRPr="00D1549D" w:rsidTr="00D1549D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eastAsia="Arial CYR" w:hAnsi="Times New Roman" w:cs="Times New Roman"/>
                <w:iCs/>
                <w:sz w:val="24"/>
                <w:szCs w:val="24"/>
              </w:rPr>
            </w:pPr>
            <w:r w:rsidRPr="00D1549D">
              <w:rPr>
                <w:rFonts w:ascii="Times New Roman" w:hAnsi="Times New Roman" w:cs="Times New Roman"/>
                <w:sz w:val="24"/>
                <w:szCs w:val="24"/>
              </w:rPr>
              <w:t xml:space="preserve">2.9. </w:t>
            </w:r>
            <w:r w:rsidRPr="00D1549D">
              <w:rPr>
                <w:rFonts w:ascii="Times New Roman" w:eastAsia="Arial CYR" w:hAnsi="Times New Roman" w:cs="Times New Roman"/>
                <w:iCs/>
                <w:sz w:val="24"/>
                <w:szCs w:val="24"/>
              </w:rPr>
              <w:t>Методические указания по организации внеаудиторной самостоятельной</w:t>
            </w:r>
          </w:p>
          <w:p w:rsidR="00D1549D" w:rsidRPr="00D1549D" w:rsidRDefault="00D1549D" w:rsidP="00D1549D">
            <w:pPr>
              <w:spacing w:line="240" w:lineRule="auto"/>
              <w:ind w:right="601"/>
              <w:jc w:val="both"/>
              <w:rPr>
                <w:rFonts w:ascii="Times New Roman" w:eastAsia="Arial CYR" w:hAnsi="Times New Roman" w:cs="Times New Roman"/>
                <w:iCs/>
                <w:sz w:val="24"/>
                <w:szCs w:val="24"/>
              </w:rPr>
            </w:pPr>
            <w:r w:rsidRPr="00D1549D">
              <w:rPr>
                <w:rFonts w:ascii="Times New Roman" w:eastAsia="Arial CYR" w:hAnsi="Times New Roman" w:cs="Times New Roman"/>
                <w:iCs/>
                <w:sz w:val="24"/>
                <w:szCs w:val="24"/>
              </w:rPr>
              <w:t>работы студентов.</w:t>
            </w:r>
          </w:p>
        </w:tc>
      </w:tr>
    </w:tbl>
    <w:p w:rsidR="00D1549D" w:rsidRPr="00D1549D" w:rsidRDefault="00D1549D" w:rsidP="00D1549D">
      <w:pPr>
        <w:pStyle w:val="1"/>
        <w:spacing w:line="240" w:lineRule="auto"/>
        <w:ind w:left="6" w:right="47"/>
        <w:rPr>
          <w:b w:val="0"/>
          <w:i/>
          <w:szCs w:val="24"/>
        </w:rPr>
      </w:pPr>
    </w:p>
    <w:p w:rsidR="00D1549D" w:rsidRPr="00D1549D" w:rsidRDefault="00D1549D" w:rsidP="00D1549D">
      <w:pPr>
        <w:pStyle w:val="1"/>
        <w:spacing w:line="240" w:lineRule="auto"/>
        <w:ind w:left="6" w:right="47"/>
        <w:rPr>
          <w:b w:val="0"/>
          <w:i/>
          <w:szCs w:val="24"/>
        </w:rPr>
      </w:pPr>
      <w:r w:rsidRPr="00D1549D">
        <w:rPr>
          <w:b w:val="0"/>
          <w:i/>
          <w:szCs w:val="24"/>
        </w:rPr>
        <w:t xml:space="preserve">Контроль и оценка освоения основных видов профессиональной деятельности, профессиональных и общих компетенций </w:t>
      </w:r>
    </w:p>
    <w:p w:rsidR="00D1549D" w:rsidRPr="00D1549D" w:rsidRDefault="00D1549D" w:rsidP="00D1549D">
      <w:pPr>
        <w:pStyle w:val="1"/>
        <w:spacing w:line="240" w:lineRule="auto"/>
        <w:ind w:left="6" w:right="47"/>
        <w:rPr>
          <w:b w:val="0"/>
          <w:szCs w:val="24"/>
        </w:rPr>
      </w:pPr>
      <w:r w:rsidRPr="00D1549D">
        <w:rPr>
          <w:b w:val="0"/>
          <w:szCs w:val="24"/>
        </w:rPr>
        <w:t xml:space="preserve">Процедуры контроля и аттестации обучающихся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и промежуточная аттестация является основным механизмом оценки качества подготовки обучающихся (согласно требованиям ФГОС) и формой контроля учебной работы обучающихся. Оценка качества подготовки обучающихся осуществляется в двух основных направлениях: оценка уровня освоения дисциплин и оценка компетенций. Текущий контроль успеваемости осуществляется в форме устных и письменных опросов, контрольных работ, тестирования, выполнения проектных заданий и других форм. </w:t>
      </w:r>
    </w:p>
    <w:p w:rsidR="00D1549D" w:rsidRPr="00D1549D" w:rsidRDefault="00D1549D" w:rsidP="00D1549D">
      <w:pPr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Промежуточная аттестация в условиях реализации проводится непосредственно после завершения освоения программ профессиональных модулей и/или учебных дисциплин, а также после изучения междисциплинарных курсов и прохождения учебной и производственной практики в составе профессионального модуля. Промежуточная аттестация обучающихся проводится по учебным дисциплинам, междисциплинарным курсам, профессиональным модулям в сроки, установленные учебным планом специальности и календарным учебным графиком в соответствии с программой промежуточной аттестации по специальности. 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lastRenderedPageBreak/>
        <w:t xml:space="preserve">Объем времени, отведенный на промежуточную аттестацию, составляет не более 1 недели в семестр, кроме первого курса, осваивающего программу среднего общего образования. Промежуточная аттестация проводится по окончании изучения каждой учебной дисциплины, междисциплинарного курса и профессионального модуля. </w:t>
      </w:r>
    </w:p>
    <w:p w:rsidR="00D1549D" w:rsidRPr="00D1549D" w:rsidRDefault="00D1549D" w:rsidP="00D1549D">
      <w:pPr>
        <w:spacing w:after="0"/>
        <w:ind w:left="6" w:right="4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Промежуточная аттестация по дисциплинам проводится в форме зачетов, дифференцированных зачетов и экзаменов. Экзамены проводятся во время экзаменационных сессий. Возможно проведение комплексных дифференцированных зачетов и экзаменов, в том числе комплексных экзаменов по профессиональным модулям.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Промежуточная аттестация по профессиональным модулям проводится в форме экзаменов квалификационных, которые проводятся по окончании изучения модуля и прохождения практики, предусмотренной программой. 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>Текущий контроль успеваемости и промежуточная аттестация осуществляется на основе «Положения о текущем контроле и промежуточной аттестации обучающихся ГАПОУ МО «Мурманский педагогический колледж».</w:t>
      </w:r>
      <w:r w:rsidRPr="00D154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1549D">
        <w:rPr>
          <w:rFonts w:ascii="Times New Roman" w:hAnsi="Times New Roman" w:cs="Times New Roman"/>
          <w:sz w:val="24"/>
          <w:szCs w:val="24"/>
        </w:rPr>
        <w:t xml:space="preserve">Колледж, самостоятельно разрабатывает фонды оценочных средств, контрольно-оценочные средства. 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За время обучения студенты выполняют 1 курсовую работу. Выполнение курсовой работы реализуется в пределах времени, отведенного на изучение профессионального модуля. </w:t>
      </w:r>
    </w:p>
    <w:p w:rsidR="00D1549D" w:rsidRPr="00D1549D" w:rsidRDefault="00D1549D" w:rsidP="00D1549D">
      <w:pPr>
        <w:pStyle w:val="1"/>
        <w:ind w:left="6" w:right="47"/>
        <w:rPr>
          <w:b w:val="0"/>
          <w:i/>
          <w:szCs w:val="24"/>
        </w:rPr>
      </w:pPr>
      <w:r w:rsidRPr="00D1549D">
        <w:rPr>
          <w:b w:val="0"/>
          <w:i/>
          <w:szCs w:val="24"/>
        </w:rPr>
        <w:t xml:space="preserve">Требования к выпускным квалификационным работам </w:t>
      </w:r>
    </w:p>
    <w:p w:rsidR="00D1549D" w:rsidRPr="00D1549D" w:rsidRDefault="00D1549D" w:rsidP="00D1549D">
      <w:pPr>
        <w:spacing w:after="7" w:line="266" w:lineRule="auto"/>
        <w:ind w:left="561" w:right="-71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>Формой государственной итоговой аттестации по ППССЗ является защита выпускной</w:t>
      </w:r>
    </w:p>
    <w:p w:rsidR="00D1549D" w:rsidRPr="00D1549D" w:rsidRDefault="00D1549D" w:rsidP="00D1549D">
      <w:pPr>
        <w:spacing w:after="0"/>
        <w:ind w:right="49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квалификационной работы. Выпускная квалификационная работа способствует систематизации и закреплению знаний выпускника по специальности при решении конкретных задач, а также выяснению уровня подготовки выпускника к самостоятельной работе. Выпускная квалификационная работа выполняется в форме: дипломной работы (дипломного проекта).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Темы выпускных квалификационных работ определяются колледжем совместно с работодателями. Обучающемуся предоставляется право выбора темы выпускной квалификационной работы, в том числе предложения своей тематики с необходимым обоснованием целесообразности ее разработки для практического применения. При этом тематика выпускной квалификационной работы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Для подготовки выпускной квалификационной работы обучающемуся назначается руководитель из числа преподавателей колледжа и, при необходимости, консультанты.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Закрепление за обучающимися тем выпускных квалификационных работ, назначение руководителей и консультантов осуществляется в соответствии с приказом директора колледжа. </w:t>
      </w:r>
    </w:p>
    <w:p w:rsidR="00D1549D" w:rsidRPr="00D1549D" w:rsidRDefault="00D1549D" w:rsidP="00D1549D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Программа государственной итоговой аттестации, требования к выпускным квалификационным работам, а также критерии оценки знаний утверждаются директором колледжа после их обсуждения на заседании педагогического совета с участием председателей государственных экзаменационных комиссий и работодателей. Государственная итоговая аттестация выпускников не может быть заменена оценкой уровня их подготовки на основе текущего контроля успеваемости и результатов промежуточной аттестации. </w:t>
      </w:r>
    </w:p>
    <w:p w:rsidR="00D1549D" w:rsidRPr="00D1549D" w:rsidRDefault="00D1549D" w:rsidP="00D1549D">
      <w:pPr>
        <w:pStyle w:val="1"/>
        <w:ind w:left="6" w:right="47"/>
        <w:rPr>
          <w:b w:val="0"/>
          <w:i/>
          <w:szCs w:val="24"/>
        </w:rPr>
      </w:pPr>
      <w:r w:rsidRPr="00D1549D">
        <w:rPr>
          <w:b w:val="0"/>
          <w:i/>
          <w:szCs w:val="24"/>
        </w:rPr>
        <w:t xml:space="preserve">Организация государственной итоговой аттестации </w:t>
      </w:r>
    </w:p>
    <w:p w:rsidR="00D1549D" w:rsidRDefault="00D1549D" w:rsidP="00D1549D">
      <w:pPr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sz w:val="24"/>
          <w:szCs w:val="24"/>
        </w:rPr>
        <w:t xml:space="preserve">Государственная итоговая аттестация включает подготовку и защиту выпускной квалификационной работы (дипломная работа, дипломный проект). Условием допуска к государственной итоговой аттестации является представление документов, </w:t>
      </w:r>
      <w:r w:rsidRPr="00D1549D">
        <w:rPr>
          <w:rFonts w:ascii="Times New Roman" w:hAnsi="Times New Roman" w:cs="Times New Roman"/>
          <w:sz w:val="24"/>
          <w:szCs w:val="24"/>
        </w:rPr>
        <w:lastRenderedPageBreak/>
        <w:t>подтверждающих освоение обучающимся компетенций при изучении теоретического содержания и прохождении практики по каждому из основных видов профессиональной деятельности. Объем времени и сроки подготовки и защиты ВКР указаны в графике и плане учебного процесса. Порядок проведения государственной итоговой аттестации определяется «Положением о государственной итоговой аттестации в</w:t>
      </w:r>
      <w:r w:rsidRPr="00D154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1549D">
        <w:rPr>
          <w:rFonts w:ascii="Times New Roman" w:hAnsi="Times New Roman" w:cs="Times New Roman"/>
          <w:sz w:val="24"/>
          <w:szCs w:val="24"/>
        </w:rPr>
        <w:t>ГАПОУ МО «Мурманский педагогический колледж».</w:t>
      </w:r>
    </w:p>
    <w:p w:rsidR="00EC1EF7" w:rsidRPr="004322C5" w:rsidRDefault="00EC1EF7" w:rsidP="00EC1EF7">
      <w:pPr>
        <w:jc w:val="both"/>
        <w:rPr>
          <w:rFonts w:ascii="Times New Roman" w:hAnsi="Times New Roman" w:cs="Times New Roman"/>
          <w:sz w:val="24"/>
          <w:szCs w:val="24"/>
        </w:rPr>
      </w:pPr>
      <w:r w:rsidRPr="00D1549D">
        <w:rPr>
          <w:rFonts w:ascii="Times New Roman" w:hAnsi="Times New Roman" w:cs="Times New Roman"/>
          <w:i/>
          <w:sz w:val="24"/>
          <w:szCs w:val="24"/>
        </w:rPr>
        <w:t xml:space="preserve">Нормативный срок освоения ППССЗ </w:t>
      </w:r>
      <w:r w:rsidRPr="004322C5">
        <w:rPr>
          <w:rFonts w:ascii="Times New Roman" w:hAnsi="Times New Roman" w:cs="Times New Roman"/>
          <w:sz w:val="24"/>
          <w:szCs w:val="24"/>
        </w:rPr>
        <w:t>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2C5">
        <w:rPr>
          <w:rFonts w:ascii="Times New Roman" w:hAnsi="Times New Roman" w:cs="Times New Roman"/>
          <w:sz w:val="24"/>
          <w:szCs w:val="24"/>
        </w:rPr>
        <w:t xml:space="preserve">углубленной подготовки специальности </w:t>
      </w:r>
      <w:r w:rsidRPr="00EC1EF7">
        <w:rPr>
          <w:rFonts w:ascii="Times New Roman" w:hAnsi="Times New Roman" w:cs="Times New Roman"/>
          <w:sz w:val="24"/>
          <w:szCs w:val="24"/>
        </w:rPr>
        <w:t>44.02.05 Коррекционная педагогика в начальном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2C5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2C5">
        <w:rPr>
          <w:rFonts w:ascii="Times New Roman" w:hAnsi="Times New Roman" w:cs="Times New Roman"/>
          <w:sz w:val="24"/>
          <w:szCs w:val="24"/>
        </w:rPr>
        <w:t>очной форме получения образования и присваиваемая квалификация приводятся</w:t>
      </w:r>
      <w:r>
        <w:rPr>
          <w:rFonts w:ascii="Times New Roman" w:hAnsi="Times New Roman" w:cs="Times New Roman"/>
          <w:sz w:val="24"/>
          <w:szCs w:val="24"/>
        </w:rPr>
        <w:t xml:space="preserve"> в таблице.</w:t>
      </w:r>
      <w:r w:rsidRPr="004322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EF7" w:rsidRDefault="00EC1EF7" w:rsidP="00EC1EF7">
      <w:pPr>
        <w:jc w:val="right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1549D">
        <w:rPr>
          <w:rFonts w:ascii="Times New Roman" w:hAnsi="Times New Roman" w:cs="Times New Roman"/>
          <w:sz w:val="24"/>
          <w:szCs w:val="24"/>
        </w:rPr>
        <w:t>2</w:t>
      </w:r>
      <w:r w:rsidRPr="004322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EF7" w:rsidRDefault="00EC1EF7" w:rsidP="00EC1EF7">
      <w:pPr>
        <w:jc w:val="center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sz w:val="24"/>
          <w:szCs w:val="24"/>
        </w:rPr>
        <w:t xml:space="preserve">Нормативный срок освоения ППССЗ по специальности </w:t>
      </w:r>
      <w:r w:rsidR="00ED65B6" w:rsidRPr="00EC1EF7">
        <w:rPr>
          <w:rFonts w:ascii="Times New Roman" w:hAnsi="Times New Roman" w:cs="Times New Roman"/>
          <w:sz w:val="24"/>
          <w:szCs w:val="24"/>
        </w:rPr>
        <w:t>44.02.05 Коррекционная педагогика в начальном образовании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8"/>
        <w:gridCol w:w="3279"/>
        <w:gridCol w:w="3538"/>
      </w:tblGrid>
      <w:tr w:rsidR="00EC1EF7" w:rsidTr="00EC1EF7">
        <w:tc>
          <w:tcPr>
            <w:tcW w:w="0" w:type="auto"/>
          </w:tcPr>
          <w:p w:rsidR="00EC1EF7" w:rsidRPr="004322C5" w:rsidRDefault="00EC1EF7" w:rsidP="002A7931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Образовательная база</w:t>
            </w:r>
          </w:p>
          <w:p w:rsidR="00EC1EF7" w:rsidRPr="004322C5" w:rsidRDefault="00EC1EF7" w:rsidP="002A7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9" w:type="dxa"/>
          </w:tcPr>
          <w:p w:rsidR="00EC1EF7" w:rsidRPr="004322C5" w:rsidRDefault="00EC1EF7" w:rsidP="002A7931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Наименование квалификации</w:t>
            </w:r>
          </w:p>
          <w:p w:rsidR="00EC1EF7" w:rsidRPr="004322C5" w:rsidRDefault="00EC1EF7" w:rsidP="002A7931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углубленной подготовки</w:t>
            </w:r>
          </w:p>
        </w:tc>
        <w:tc>
          <w:tcPr>
            <w:tcW w:w="3538" w:type="dxa"/>
          </w:tcPr>
          <w:p w:rsidR="00EC1EF7" w:rsidRPr="004322C5" w:rsidRDefault="00EC1EF7" w:rsidP="002A7931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Нормативный срок освоения</w:t>
            </w:r>
          </w:p>
          <w:p w:rsidR="00EC1EF7" w:rsidRPr="004322C5" w:rsidRDefault="00EC1EF7" w:rsidP="002A7931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ППССЗ СПО углубленной</w:t>
            </w:r>
          </w:p>
          <w:p w:rsidR="00EC1EF7" w:rsidRPr="004322C5" w:rsidRDefault="00EC1EF7" w:rsidP="002A7931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подготовки при очной форме получения образования</w:t>
            </w:r>
          </w:p>
        </w:tc>
      </w:tr>
      <w:tr w:rsidR="00EC1EF7" w:rsidTr="00EC1EF7">
        <w:tc>
          <w:tcPr>
            <w:tcW w:w="0" w:type="auto"/>
          </w:tcPr>
          <w:p w:rsidR="00EC1EF7" w:rsidRPr="004322C5" w:rsidRDefault="00EC1EF7" w:rsidP="00EC1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5"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</w:t>
            </w:r>
          </w:p>
          <w:p w:rsidR="00EC1EF7" w:rsidRPr="004322C5" w:rsidRDefault="00EC1EF7" w:rsidP="00EC1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EC1EF7" w:rsidRDefault="00EC1EF7" w:rsidP="00EC1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:rsidR="00EC1EF7" w:rsidRPr="00EC1EF7" w:rsidRDefault="00EC1EF7" w:rsidP="00EC1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EF7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и </w:t>
            </w:r>
          </w:p>
          <w:p w:rsidR="00EC1EF7" w:rsidRPr="00EC1EF7" w:rsidRDefault="00EC1EF7" w:rsidP="00EC1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EF7">
              <w:rPr>
                <w:rFonts w:ascii="Times New Roman" w:hAnsi="Times New Roman" w:cs="Times New Roman"/>
                <w:sz w:val="24"/>
                <w:szCs w:val="24"/>
              </w:rPr>
              <w:t xml:space="preserve">начальных классов </w:t>
            </w:r>
          </w:p>
          <w:p w:rsidR="00EC1EF7" w:rsidRPr="00EC1EF7" w:rsidRDefault="00EC1EF7" w:rsidP="00EC1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EF7">
              <w:rPr>
                <w:rFonts w:ascii="Times New Roman" w:hAnsi="Times New Roman" w:cs="Times New Roman"/>
                <w:sz w:val="24"/>
                <w:szCs w:val="24"/>
              </w:rPr>
              <w:t xml:space="preserve">компенсирующего и </w:t>
            </w:r>
          </w:p>
          <w:p w:rsidR="00EC1EF7" w:rsidRPr="00EC1EF7" w:rsidRDefault="00EC1EF7" w:rsidP="00EC1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EF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коррекционно-развивающего </w:t>
            </w:r>
          </w:p>
          <w:p w:rsidR="00EC1EF7" w:rsidRDefault="00EC1EF7" w:rsidP="00EC1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EF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3538" w:type="dxa"/>
          </w:tcPr>
          <w:p w:rsidR="00EC1EF7" w:rsidRDefault="00EC1EF7" w:rsidP="00EC1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EF7" w:rsidRDefault="00EC1EF7" w:rsidP="00EC1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EF7" w:rsidRPr="004322C5" w:rsidRDefault="00EC1EF7" w:rsidP="00EC1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5">
              <w:rPr>
                <w:rFonts w:ascii="Times New Roman" w:hAnsi="Times New Roman" w:cs="Times New Roman"/>
                <w:sz w:val="24"/>
                <w:szCs w:val="24"/>
              </w:rPr>
              <w:t>3 года 10 месяцев</w:t>
            </w:r>
          </w:p>
          <w:p w:rsidR="00EC1EF7" w:rsidRDefault="00EC1EF7" w:rsidP="00EC1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1EF7" w:rsidRPr="004322C5" w:rsidRDefault="00EC1EF7" w:rsidP="00EC1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1EF7" w:rsidRPr="007A240A" w:rsidRDefault="00EC1EF7" w:rsidP="007A240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240A">
        <w:rPr>
          <w:rFonts w:ascii="Times New Roman" w:hAnsi="Times New Roman" w:cs="Times New Roman"/>
          <w:i/>
          <w:sz w:val="24"/>
          <w:szCs w:val="24"/>
        </w:rPr>
        <w:t>Область профессиональной деятельности выпускников</w:t>
      </w:r>
    </w:p>
    <w:p w:rsidR="00EC1EF7" w:rsidRPr="00EC1EF7" w:rsidRDefault="007A240A" w:rsidP="007A24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1EF7">
        <w:rPr>
          <w:rFonts w:ascii="Times New Roman" w:hAnsi="Times New Roman" w:cs="Times New Roman"/>
          <w:sz w:val="24"/>
          <w:szCs w:val="24"/>
        </w:rPr>
        <w:t>Обучение и воспитание детей в процессе реализации образовательных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1EF7">
        <w:rPr>
          <w:rFonts w:ascii="Times New Roman" w:hAnsi="Times New Roman" w:cs="Times New Roman"/>
          <w:sz w:val="24"/>
          <w:szCs w:val="24"/>
        </w:rPr>
        <w:t>общего образования в начальных классах и начальных классах компенсирующего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1EF7" w:rsidRPr="00EC1EF7">
        <w:rPr>
          <w:rFonts w:ascii="Times New Roman" w:hAnsi="Times New Roman" w:cs="Times New Roman"/>
          <w:sz w:val="24"/>
          <w:szCs w:val="24"/>
        </w:rPr>
        <w:t>и коррекционно-развивающего образования.</w:t>
      </w:r>
    </w:p>
    <w:p w:rsidR="00EC1EF7" w:rsidRPr="007A240A" w:rsidRDefault="00EC1EF7" w:rsidP="007A240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A240A">
        <w:rPr>
          <w:rFonts w:ascii="Times New Roman" w:hAnsi="Times New Roman" w:cs="Times New Roman"/>
          <w:i/>
          <w:sz w:val="24"/>
          <w:szCs w:val="24"/>
        </w:rPr>
        <w:t>Объектами профессиональной деятельности выпускни</w:t>
      </w:r>
      <w:r w:rsidR="007A240A" w:rsidRPr="007A240A">
        <w:rPr>
          <w:rFonts w:ascii="Times New Roman" w:hAnsi="Times New Roman" w:cs="Times New Roman"/>
          <w:i/>
          <w:sz w:val="24"/>
          <w:szCs w:val="24"/>
        </w:rPr>
        <w:t xml:space="preserve">ков </w:t>
      </w:r>
      <w:r w:rsidRPr="007A240A">
        <w:rPr>
          <w:rFonts w:ascii="Times New Roman" w:hAnsi="Times New Roman" w:cs="Times New Roman"/>
          <w:i/>
          <w:sz w:val="24"/>
          <w:szCs w:val="24"/>
        </w:rPr>
        <w:t>являются:</w:t>
      </w:r>
    </w:p>
    <w:p w:rsidR="00EC1EF7" w:rsidRPr="007A240A" w:rsidRDefault="007A240A" w:rsidP="007A240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40A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и процесс организации урочной и внеурочной деятельности обучающихся в начальных классах и начальных</w:t>
      </w:r>
      <w:r w:rsidR="00EC1EF7" w:rsidRPr="007A240A">
        <w:rPr>
          <w:rFonts w:ascii="Times New Roman" w:hAnsi="Times New Roman" w:cs="Times New Roman"/>
          <w:sz w:val="24"/>
          <w:szCs w:val="24"/>
        </w:rPr>
        <w:t xml:space="preserve"> классах компенсирующего и коррекционно-развивающего образования;</w:t>
      </w:r>
    </w:p>
    <w:p w:rsidR="00EC1EF7" w:rsidRPr="007A240A" w:rsidRDefault="007A240A" w:rsidP="007A240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40A">
        <w:rPr>
          <w:rFonts w:ascii="Times New Roman" w:hAnsi="Times New Roman" w:cs="Times New Roman"/>
          <w:sz w:val="24"/>
          <w:szCs w:val="24"/>
        </w:rPr>
        <w:t xml:space="preserve">задачи, содержание, методы, формы, средства организации и процесс </w:t>
      </w:r>
      <w:r w:rsidR="00EC1EF7" w:rsidRPr="007A240A">
        <w:rPr>
          <w:rFonts w:ascii="Times New Roman" w:hAnsi="Times New Roman" w:cs="Times New Roman"/>
          <w:sz w:val="24"/>
          <w:szCs w:val="24"/>
        </w:rPr>
        <w:t>взаимодействия с коллегами и социальными партнерами</w:t>
      </w:r>
      <w:r w:rsidRPr="007A240A">
        <w:rPr>
          <w:rFonts w:ascii="Times New Roman" w:hAnsi="Times New Roman" w:cs="Times New Roman"/>
          <w:sz w:val="24"/>
          <w:szCs w:val="24"/>
        </w:rPr>
        <w:t xml:space="preserve"> (учреждениями (организациями) образования, культуры, родителями (лицами, их заменяющими) по вопросам обучения </w:t>
      </w:r>
      <w:r w:rsidR="00EC1EF7" w:rsidRPr="007A240A">
        <w:rPr>
          <w:rFonts w:ascii="Times New Roman" w:hAnsi="Times New Roman" w:cs="Times New Roman"/>
          <w:sz w:val="24"/>
          <w:szCs w:val="24"/>
        </w:rPr>
        <w:t>и воспитания младших школьников;</w:t>
      </w:r>
    </w:p>
    <w:p w:rsidR="00EC1EF7" w:rsidRDefault="00EC1EF7" w:rsidP="007A240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40A">
        <w:rPr>
          <w:rFonts w:ascii="Times New Roman" w:hAnsi="Times New Roman" w:cs="Times New Roman"/>
          <w:sz w:val="24"/>
          <w:szCs w:val="24"/>
        </w:rPr>
        <w:t>документационное обеспечение образовательного процесса.</w:t>
      </w:r>
    </w:p>
    <w:p w:rsidR="007A240A" w:rsidRPr="007B3141" w:rsidRDefault="007A240A" w:rsidP="007A240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3141">
        <w:rPr>
          <w:rFonts w:ascii="Times New Roman" w:hAnsi="Times New Roman" w:cs="Times New Roman"/>
          <w:i/>
          <w:sz w:val="24"/>
          <w:szCs w:val="24"/>
        </w:rPr>
        <w:t>Виды профессиональной деятельности и профессиональные компетенции выпускника:</w:t>
      </w:r>
    </w:p>
    <w:p w:rsidR="007A240A" w:rsidRPr="007A240A" w:rsidRDefault="007A240A" w:rsidP="007A240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41">
        <w:rPr>
          <w:rFonts w:ascii="Times New Roman" w:hAnsi="Times New Roman" w:cs="Times New Roman"/>
          <w:sz w:val="24"/>
          <w:szCs w:val="24"/>
        </w:rPr>
        <w:t>Преподавание по программа</w:t>
      </w:r>
      <w:r>
        <w:rPr>
          <w:rFonts w:ascii="Times New Roman" w:hAnsi="Times New Roman" w:cs="Times New Roman"/>
          <w:sz w:val="24"/>
          <w:szCs w:val="24"/>
        </w:rPr>
        <w:t xml:space="preserve">м начального общего образования </w:t>
      </w:r>
      <w:r w:rsidRPr="007A240A">
        <w:rPr>
          <w:rFonts w:ascii="Times New Roman" w:hAnsi="Times New Roman" w:cs="Times New Roman"/>
          <w:sz w:val="24"/>
          <w:szCs w:val="24"/>
        </w:rPr>
        <w:t xml:space="preserve">в начальных классах </w:t>
      </w:r>
    </w:p>
    <w:p w:rsidR="007A240A" w:rsidRPr="007A240A" w:rsidRDefault="007A240A" w:rsidP="007A240A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40A">
        <w:rPr>
          <w:rFonts w:ascii="Times New Roman" w:hAnsi="Times New Roman" w:cs="Times New Roman"/>
          <w:sz w:val="24"/>
          <w:szCs w:val="24"/>
        </w:rPr>
        <w:t>и начальных классах компенсирующего и коррекционно-развивающего образования.</w:t>
      </w:r>
    </w:p>
    <w:p w:rsidR="007A240A" w:rsidRPr="007A240A" w:rsidRDefault="007A240A" w:rsidP="007A240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41">
        <w:rPr>
          <w:rFonts w:ascii="Times New Roman" w:hAnsi="Times New Roman" w:cs="Times New Roman"/>
          <w:sz w:val="24"/>
          <w:szCs w:val="24"/>
        </w:rPr>
        <w:t>Организация внеурочной деятельности и общения младших школьников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40A">
        <w:rPr>
          <w:rFonts w:ascii="Times New Roman" w:hAnsi="Times New Roman" w:cs="Times New Roman"/>
          <w:sz w:val="24"/>
          <w:szCs w:val="24"/>
        </w:rPr>
        <w:t>в начальных классах и начальных классах компенсирующего и коррекционно-развивающего образования.</w:t>
      </w:r>
    </w:p>
    <w:p w:rsidR="007A240A" w:rsidRPr="007B3141" w:rsidRDefault="007A240A" w:rsidP="007A240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41">
        <w:rPr>
          <w:rFonts w:ascii="Times New Roman" w:hAnsi="Times New Roman" w:cs="Times New Roman"/>
          <w:sz w:val="24"/>
          <w:szCs w:val="24"/>
        </w:rPr>
        <w:t>Классное руководство.</w:t>
      </w:r>
    </w:p>
    <w:p w:rsidR="007A240A" w:rsidRPr="007B3141" w:rsidRDefault="007A240A" w:rsidP="007A240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41">
        <w:rPr>
          <w:rFonts w:ascii="Times New Roman" w:hAnsi="Times New Roman" w:cs="Times New Roman"/>
          <w:sz w:val="24"/>
          <w:szCs w:val="24"/>
        </w:rPr>
        <w:t>Методическое обеспечение образовательного процесса.</w:t>
      </w:r>
    </w:p>
    <w:p w:rsidR="007A240A" w:rsidRPr="007B3141" w:rsidRDefault="007A240A" w:rsidP="007A240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3141">
        <w:rPr>
          <w:rFonts w:ascii="Times New Roman" w:hAnsi="Times New Roman" w:cs="Times New Roman"/>
          <w:i/>
          <w:sz w:val="24"/>
          <w:szCs w:val="24"/>
        </w:rPr>
        <w:t>Требования к результатам освоения ППССЗ</w:t>
      </w:r>
    </w:p>
    <w:p w:rsidR="007A240A" w:rsidRPr="00F047F1" w:rsidRDefault="007A240A" w:rsidP="007A240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highlight w:val="white"/>
        </w:rPr>
      </w:pPr>
      <w:r w:rsidRPr="00AE1ED2">
        <w:rPr>
          <w:rFonts w:ascii="Times New Roman" w:hAnsi="Times New Roman"/>
          <w:sz w:val="24"/>
          <w:szCs w:val="24"/>
        </w:rPr>
        <w:lastRenderedPageBreak/>
        <w:t>Результаты освоения ОПОП СПО определяются приобретаемыми выпускником компетенциями, то есть способностью студента применять знания, умения и личные качества в соответствии с задачами профессиональной деятельности</w:t>
      </w:r>
    </w:p>
    <w:p w:rsidR="00194901" w:rsidRDefault="00194901" w:rsidP="00194901">
      <w:pPr>
        <w:pStyle w:val="a5"/>
        <w:widowControl w:val="0"/>
        <w:spacing w:line="276" w:lineRule="auto"/>
        <w:ind w:left="0" w:firstLine="0"/>
        <w:jc w:val="both"/>
        <w:rPr>
          <w:rFonts w:ascii="Times New Roman" w:eastAsia="Calibri" w:hAnsi="Times New Roman" w:cs="Times New Roman"/>
          <w:szCs w:val="24"/>
          <w:lang w:eastAsia="en-US" w:bidi="en-US"/>
        </w:rPr>
      </w:pPr>
      <w:r w:rsidRPr="000E12F6">
        <w:rPr>
          <w:rFonts w:ascii="Times New Roman" w:eastAsia="Calibri" w:hAnsi="Times New Roman" w:cs="Times New Roman"/>
          <w:szCs w:val="24"/>
          <w:lang w:eastAsia="en-US" w:bidi="en-US"/>
        </w:rPr>
        <w:t xml:space="preserve">Учитель начальных классов и начальных классов компенсирующего и коррекционно-развивающего образования должен обладать </w:t>
      </w:r>
      <w:r>
        <w:rPr>
          <w:rFonts w:ascii="Times New Roman" w:eastAsia="Calibri" w:hAnsi="Times New Roman" w:cs="Times New Roman"/>
          <w:szCs w:val="24"/>
          <w:lang w:eastAsia="en-US" w:bidi="en-US"/>
        </w:rPr>
        <w:t xml:space="preserve">следующими </w:t>
      </w:r>
      <w:r w:rsidRPr="000E12F6">
        <w:rPr>
          <w:rFonts w:ascii="Times New Roman" w:eastAsia="Calibri" w:hAnsi="Times New Roman" w:cs="Times New Roman"/>
          <w:szCs w:val="24"/>
          <w:lang w:eastAsia="en-US" w:bidi="en-US"/>
        </w:rPr>
        <w:t>общими компетенциями</w:t>
      </w:r>
      <w:r>
        <w:rPr>
          <w:rFonts w:ascii="Times New Roman" w:eastAsia="Calibri" w:hAnsi="Times New Roman" w:cs="Times New Roman"/>
          <w:szCs w:val="24"/>
          <w:lang w:eastAsia="en-US" w:bidi="en-US"/>
        </w:rPr>
        <w:t>: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 w:bidi="en-US"/>
        </w:rPr>
      </w:pPr>
      <w:r w:rsidRPr="000E12F6">
        <w:rPr>
          <w:rFonts w:eastAsia="Calibri"/>
          <w:lang w:eastAsia="en-US" w:bidi="en-US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 w:bidi="en-US"/>
        </w:rPr>
      </w:pPr>
      <w:r w:rsidRPr="000E12F6">
        <w:rPr>
          <w:rFonts w:eastAsia="Calibri"/>
          <w:lang w:eastAsia="en-US" w:bidi="en-US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 w:bidi="en-US"/>
        </w:rPr>
      </w:pPr>
      <w:r w:rsidRPr="000E12F6">
        <w:rPr>
          <w:rFonts w:eastAsia="Calibri"/>
          <w:lang w:eastAsia="en-US" w:bidi="en-US"/>
        </w:rPr>
        <w:t>ОК 03. Планировать и реализовывать собственное профессиональное и личностное развитие;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 w:bidi="en-US"/>
        </w:rPr>
      </w:pPr>
      <w:r w:rsidRPr="000E12F6">
        <w:rPr>
          <w:rFonts w:eastAsia="Calibri"/>
          <w:lang w:eastAsia="en-US" w:bidi="en-US"/>
        </w:rPr>
        <w:t>ОК 04. Работать в коллективе и команде, эффективно взаимодействовать с коллегами, руководством, клиентами;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 w:bidi="en-US"/>
        </w:rPr>
      </w:pPr>
      <w:r w:rsidRPr="000E12F6">
        <w:rPr>
          <w:rFonts w:eastAsia="Calibri"/>
          <w:lang w:eastAsia="en-US" w:bidi="en-US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 w:bidi="en-US"/>
        </w:rPr>
      </w:pPr>
      <w:r w:rsidRPr="000E12F6">
        <w:rPr>
          <w:rFonts w:eastAsia="Calibri"/>
          <w:lang w:eastAsia="en-US" w:bidi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 w:bidi="en-US"/>
        </w:rPr>
      </w:pPr>
      <w:r w:rsidRPr="000E12F6">
        <w:rPr>
          <w:rFonts w:eastAsia="Calibri"/>
          <w:lang w:eastAsia="en-US" w:bidi="en-US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 w:bidi="en-US"/>
        </w:rPr>
      </w:pPr>
      <w:r w:rsidRPr="000E12F6">
        <w:rPr>
          <w:rFonts w:eastAsia="Calibri"/>
          <w:lang w:eastAsia="en-US" w:bidi="en-US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 w:bidi="en-US"/>
        </w:rPr>
      </w:pPr>
      <w:r w:rsidRPr="000E12F6">
        <w:rPr>
          <w:rFonts w:eastAsia="Calibri"/>
          <w:lang w:eastAsia="en-US" w:bidi="en-US"/>
        </w:rPr>
        <w:t>ОК 09. Использовать информационные технологии в профессиональной деятельности;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 w:bidi="en-US"/>
        </w:rPr>
      </w:pPr>
      <w:r w:rsidRPr="000E12F6">
        <w:rPr>
          <w:rFonts w:eastAsia="Calibri"/>
          <w:lang w:eastAsia="en-US" w:bidi="en-US"/>
        </w:rPr>
        <w:t>ОК 10. Пользоваться профессиональной документацией на государственном и иностранном языках;</w:t>
      </w:r>
    </w:p>
    <w:p w:rsidR="00194901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 w:bidi="en-US"/>
        </w:rPr>
      </w:pPr>
      <w:r>
        <w:rPr>
          <w:rFonts w:eastAsia="Calibri"/>
          <w:lang w:eastAsia="en-US" w:bidi="en-US"/>
        </w:rPr>
        <w:t>ОК</w:t>
      </w:r>
      <w:r w:rsidRPr="000E12F6">
        <w:rPr>
          <w:rFonts w:eastAsia="Calibri"/>
          <w:lang w:eastAsia="en-US" w:bidi="en-US"/>
        </w:rPr>
        <w:t>11. Использовать знания по финансовой грамотности, планировать предпринимательскую деятельность в профессиональной сфере.</w:t>
      </w:r>
    </w:p>
    <w:p w:rsidR="00194901" w:rsidRPr="007B3141" w:rsidRDefault="00194901" w:rsidP="00194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B3141">
        <w:rPr>
          <w:rFonts w:ascii="Times New Roman" w:hAnsi="Times New Roman"/>
          <w:i/>
          <w:sz w:val="24"/>
          <w:szCs w:val="24"/>
        </w:rPr>
        <w:t>Виды профессиональной деятельности и профессиональные компетенции</w:t>
      </w:r>
    </w:p>
    <w:p w:rsidR="00194901" w:rsidRPr="0072185F" w:rsidRDefault="00194901" w:rsidP="00194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141">
        <w:rPr>
          <w:rFonts w:ascii="Times New Roman" w:hAnsi="Times New Roman"/>
          <w:sz w:val="24"/>
          <w:szCs w:val="24"/>
        </w:rPr>
        <w:t xml:space="preserve">Учитель начальных классов </w:t>
      </w:r>
      <w:r w:rsidRPr="000E12F6">
        <w:rPr>
          <w:rFonts w:ascii="Times New Roman" w:eastAsia="Calibri" w:hAnsi="Times New Roman" w:cs="Times New Roman"/>
          <w:szCs w:val="24"/>
          <w:lang w:bidi="en-US"/>
        </w:rPr>
        <w:t>и начальных классов компенсирующего и коррекционно-развивающего образования</w:t>
      </w:r>
      <w:r w:rsidRPr="007B3141">
        <w:rPr>
          <w:rFonts w:ascii="Times New Roman" w:hAnsi="Times New Roman"/>
          <w:sz w:val="24"/>
          <w:szCs w:val="24"/>
        </w:rPr>
        <w:t xml:space="preserve"> должен обладать профессиональными компетенциями, </w:t>
      </w:r>
      <w:r>
        <w:rPr>
          <w:rFonts w:ascii="Times New Roman" w:hAnsi="Times New Roman"/>
          <w:sz w:val="24"/>
          <w:szCs w:val="24"/>
        </w:rPr>
        <w:t>соответствующими</w:t>
      </w:r>
      <w:r w:rsidRPr="007B3141">
        <w:rPr>
          <w:rFonts w:ascii="Times New Roman" w:hAnsi="Times New Roman"/>
          <w:sz w:val="24"/>
          <w:szCs w:val="24"/>
        </w:rPr>
        <w:t xml:space="preserve"> основным видам профессиональной деятельности</w:t>
      </w:r>
    </w:p>
    <w:p w:rsidR="00194901" w:rsidRDefault="00194901" w:rsidP="00194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Cs w:val="24"/>
          <w:lang w:bidi="en-US"/>
        </w:rPr>
      </w:pPr>
      <w:r w:rsidRPr="00194901">
        <w:rPr>
          <w:rFonts w:ascii="Times New Roman" w:hAnsi="Times New Roman"/>
          <w:i/>
          <w:sz w:val="24"/>
          <w:szCs w:val="24"/>
        </w:rPr>
        <w:t xml:space="preserve">ВПД 1 </w:t>
      </w:r>
      <w:r w:rsidRPr="0072185F">
        <w:rPr>
          <w:rFonts w:ascii="Times New Roman" w:hAnsi="Times New Roman"/>
          <w:i/>
          <w:sz w:val="24"/>
          <w:szCs w:val="24"/>
        </w:rPr>
        <w:t>Преподавание по программам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в </w:t>
      </w:r>
      <w:r w:rsidRPr="007B3141">
        <w:rPr>
          <w:rFonts w:ascii="Times New Roman" w:hAnsi="Times New Roman"/>
          <w:sz w:val="24"/>
          <w:szCs w:val="24"/>
        </w:rPr>
        <w:t xml:space="preserve">начальных </w:t>
      </w:r>
      <w:proofErr w:type="spellStart"/>
      <w:r w:rsidRPr="007B3141">
        <w:rPr>
          <w:rFonts w:ascii="Times New Roman" w:hAnsi="Times New Roman"/>
          <w:sz w:val="24"/>
          <w:szCs w:val="24"/>
        </w:rPr>
        <w:t>класс</w:t>
      </w:r>
      <w:r>
        <w:rPr>
          <w:rFonts w:ascii="Times New Roman" w:hAnsi="Times New Roman"/>
          <w:sz w:val="24"/>
          <w:szCs w:val="24"/>
        </w:rPr>
        <w:t>ах</w:t>
      </w:r>
      <w:r w:rsidRPr="000E12F6">
        <w:rPr>
          <w:rFonts w:ascii="Times New Roman" w:eastAsia="Calibri" w:hAnsi="Times New Roman" w:cs="Times New Roman"/>
          <w:szCs w:val="24"/>
          <w:lang w:bidi="en-US"/>
        </w:rPr>
        <w:t>и</w:t>
      </w:r>
      <w:proofErr w:type="spellEnd"/>
      <w:r w:rsidRPr="000E12F6">
        <w:rPr>
          <w:rFonts w:ascii="Times New Roman" w:eastAsia="Calibri" w:hAnsi="Times New Roman" w:cs="Times New Roman"/>
          <w:szCs w:val="24"/>
          <w:lang w:bidi="en-US"/>
        </w:rPr>
        <w:t xml:space="preserve"> начальных класс</w:t>
      </w:r>
      <w:r>
        <w:rPr>
          <w:rFonts w:ascii="Times New Roman" w:eastAsia="Calibri" w:hAnsi="Times New Roman" w:cs="Times New Roman"/>
          <w:szCs w:val="24"/>
          <w:lang w:bidi="en-US"/>
        </w:rPr>
        <w:t>ах</w:t>
      </w:r>
      <w:r w:rsidRPr="000E12F6">
        <w:rPr>
          <w:rFonts w:ascii="Times New Roman" w:eastAsia="Calibri" w:hAnsi="Times New Roman" w:cs="Times New Roman"/>
          <w:szCs w:val="24"/>
          <w:lang w:bidi="en-US"/>
        </w:rPr>
        <w:t xml:space="preserve"> компенсирующего и коррекционно-развивающего образования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>ПК 1.1. Проектировать образовательный процесс на основе федеральных государственных образовательных стандартов, примерных основных и примерных адаптированных основных образовательных программ начального общего образования с учетом особенностей развития обучающихся;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>ПК 1.2. Планировать и проводить учебные занятия;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>ПК 1.3. Организовывать учебную деятельность обучающихся, мотивировать их на освоение учебных предметов, курсов;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 xml:space="preserve">ПК 1.4. Формировать предметные, </w:t>
      </w:r>
      <w:proofErr w:type="spellStart"/>
      <w:r w:rsidRPr="000E12F6">
        <w:t>метапредметные</w:t>
      </w:r>
      <w:proofErr w:type="spellEnd"/>
      <w:r w:rsidRPr="000E12F6">
        <w:t xml:space="preserve"> и личностные компетенции, универсальные учебные действия в процессе освоения учебных предметов, курсов, реализовывать индивидуальный образовательный маршрут;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>ПК 1.5. Осуществлять педагогический контроль, анализ эффективности образовательного процесса и оценку результатов обучения;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>ПК 1.6. Разрабатывать и обновлять учебно-методические комплексы по программам начального общего образования, в том числе оценочные средства для проверки результатов освоения учебных предметов, курсов;</w:t>
      </w:r>
    </w:p>
    <w:p w:rsidR="00194901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>ПК 1.7. Разрабатывать мероприятия по модернизации оснащения учебного кабинета, формировать его безопасную и комфортную предметно-развивающую среду.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D65879">
        <w:rPr>
          <w:i/>
        </w:rPr>
        <w:t>ВПД 2. Организация внеурочной деятельности обучающихся начальных классов и начальных классов компенсирующего и коррекционно-развивающего образования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lastRenderedPageBreak/>
        <w:t xml:space="preserve">ПК 2.1. Планировать и проводить внеурочные занятия по направлениям развития личности для достижения личностных, </w:t>
      </w:r>
      <w:proofErr w:type="spellStart"/>
      <w:r w:rsidRPr="000E12F6">
        <w:t>метапредметных</w:t>
      </w:r>
      <w:proofErr w:type="spellEnd"/>
      <w:r w:rsidRPr="000E12F6">
        <w:t xml:space="preserve"> и предметных образовательных результатов;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>ПК 2.2. Реализовывать современные, в том числе интерактивные, формы и методы организации внеурочной деятельности по направлениям развития личности;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>ПК 2.3. Осуществлять педагогический контроль, анализ эффективности организации внеурочной деятельности и оценку ее результатов.</w:t>
      </w:r>
    </w:p>
    <w:p w:rsidR="00194901" w:rsidRPr="00D65879" w:rsidRDefault="00D65879" w:rsidP="00194901">
      <w:pPr>
        <w:pStyle w:val="s1"/>
        <w:shd w:val="clear" w:color="auto" w:fill="FFFFFF"/>
        <w:spacing w:before="0" w:beforeAutospacing="0" w:after="0" w:afterAutospacing="0"/>
        <w:jc w:val="both"/>
        <w:rPr>
          <w:i/>
        </w:rPr>
      </w:pPr>
      <w:r w:rsidRPr="00D65879">
        <w:rPr>
          <w:i/>
        </w:rPr>
        <w:t>ВПД 3. Классное руководство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>ПК 3.1. Проводить педагогическое наблюдение, интерпретировать полученные результаты;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>ПК 3.2. Планировать деятельность класса с участием обучающихся, их родителей (законных представителей), работников образовательной организации, в том числе планировать досуговые и социально значимые мероприятия, включение обучающихся в разнообразные социокультурные практики;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>ПК 3.3. Оказывать организационно-педагогическую поддержку формированию и деятельности органов самоуправления класса;</w:t>
      </w: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>ПК 3.4. Организовывать мероприятия, обеспечивающие педагогическую поддержку личностного развития обучающихся;</w:t>
      </w:r>
    </w:p>
    <w:p w:rsidR="00194901" w:rsidRDefault="00194901" w:rsidP="00194901">
      <w:pPr>
        <w:pStyle w:val="s1"/>
        <w:shd w:val="clear" w:color="auto" w:fill="FFFFFF"/>
        <w:spacing w:before="0" w:beforeAutospacing="0" w:after="0" w:afterAutospacing="0"/>
        <w:jc w:val="both"/>
      </w:pPr>
      <w:r w:rsidRPr="000E12F6">
        <w:t>ПК 3.5. Организовывать взаимодействие членов педагогического коллектива, руководящих работников образовательной организации, родителей (законных представителей) при решении задач об</w:t>
      </w:r>
      <w:r w:rsidR="00D65879">
        <w:t>учения и воспитания обучающихся.</w:t>
      </w:r>
    </w:p>
    <w:p w:rsidR="00D65879" w:rsidRPr="000B32B4" w:rsidRDefault="00D65879" w:rsidP="00D6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0B32B4">
        <w:rPr>
          <w:rFonts w:ascii="Times New Roman" w:hAnsi="Times New Roman"/>
          <w:i/>
          <w:sz w:val="24"/>
          <w:szCs w:val="24"/>
        </w:rPr>
        <w:t>Рабочие программы дисциплин</w:t>
      </w:r>
    </w:p>
    <w:p w:rsidR="00D65879" w:rsidRDefault="00D65879" w:rsidP="00D658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2B4">
        <w:rPr>
          <w:rFonts w:ascii="Times New Roman" w:hAnsi="Times New Roman"/>
          <w:sz w:val="24"/>
          <w:szCs w:val="24"/>
        </w:rPr>
        <w:t>Рабочие программы дисциплин разработаны в соответствие с разъяснениями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2B4">
        <w:rPr>
          <w:rFonts w:ascii="Times New Roman" w:hAnsi="Times New Roman"/>
          <w:sz w:val="24"/>
          <w:szCs w:val="24"/>
        </w:rPr>
        <w:t xml:space="preserve">по формированию примерных программ учебных дисциплин начального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B32B4">
        <w:rPr>
          <w:rFonts w:ascii="Times New Roman" w:hAnsi="Times New Roman"/>
          <w:sz w:val="24"/>
          <w:szCs w:val="24"/>
        </w:rPr>
        <w:t>профессионального и среднего профессионального образования на основе Федеральных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2B4">
        <w:rPr>
          <w:rFonts w:ascii="Times New Roman" w:hAnsi="Times New Roman"/>
          <w:sz w:val="24"/>
          <w:szCs w:val="24"/>
        </w:rPr>
        <w:t>государственных образовательных стандартов начального профессионального и среднего профессионального образования, утвержденные Департаментом</w:t>
      </w:r>
      <w:r>
        <w:rPr>
          <w:rFonts w:ascii="Times New Roman" w:hAnsi="Times New Roman"/>
          <w:sz w:val="24"/>
          <w:szCs w:val="24"/>
        </w:rPr>
        <w:t xml:space="preserve"> государственной </w:t>
      </w:r>
      <w:r w:rsidRPr="000B32B4">
        <w:rPr>
          <w:rFonts w:ascii="Times New Roman" w:hAnsi="Times New Roman"/>
          <w:sz w:val="24"/>
          <w:szCs w:val="24"/>
        </w:rPr>
        <w:t>политики в образовании Министерства образования и науки Российской Федерации и тре</w:t>
      </w:r>
      <w:r>
        <w:rPr>
          <w:rFonts w:ascii="Times New Roman" w:hAnsi="Times New Roman"/>
          <w:sz w:val="24"/>
          <w:szCs w:val="24"/>
        </w:rPr>
        <w:t xml:space="preserve">бованиями работодателей. </w:t>
      </w:r>
      <w:r w:rsidRPr="000B32B4">
        <w:rPr>
          <w:rFonts w:ascii="Times New Roman" w:hAnsi="Times New Roman"/>
          <w:sz w:val="24"/>
          <w:szCs w:val="24"/>
        </w:rPr>
        <w:t>Рабочие программы учебной дисциплины рассмотрены на заседани</w:t>
      </w:r>
      <w:r>
        <w:rPr>
          <w:rFonts w:ascii="Times New Roman" w:hAnsi="Times New Roman"/>
          <w:sz w:val="24"/>
          <w:szCs w:val="24"/>
        </w:rPr>
        <w:t xml:space="preserve">ях методических </w:t>
      </w:r>
      <w:r w:rsidRPr="000B32B4">
        <w:rPr>
          <w:rFonts w:ascii="Times New Roman" w:hAnsi="Times New Roman"/>
          <w:sz w:val="24"/>
          <w:szCs w:val="24"/>
        </w:rPr>
        <w:t>объединений</w:t>
      </w:r>
      <w:r>
        <w:rPr>
          <w:rFonts w:ascii="Times New Roman" w:hAnsi="Times New Roman"/>
          <w:sz w:val="24"/>
          <w:szCs w:val="24"/>
        </w:rPr>
        <w:t xml:space="preserve">; </w:t>
      </w:r>
      <w:r w:rsidRPr="000B32B4">
        <w:rPr>
          <w:rFonts w:ascii="Times New Roman" w:hAnsi="Times New Roman"/>
          <w:sz w:val="24"/>
          <w:szCs w:val="24"/>
        </w:rPr>
        <w:t>рекомендованы методическим советом колледжа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2B4">
        <w:rPr>
          <w:rFonts w:ascii="Times New Roman" w:hAnsi="Times New Roman"/>
          <w:sz w:val="24"/>
          <w:szCs w:val="24"/>
        </w:rPr>
        <w:t xml:space="preserve">к использованию в учебном </w:t>
      </w:r>
      <w:r>
        <w:rPr>
          <w:rFonts w:ascii="Times New Roman" w:hAnsi="Times New Roman"/>
          <w:sz w:val="24"/>
          <w:szCs w:val="24"/>
        </w:rPr>
        <w:t>процессе.</w:t>
      </w:r>
    </w:p>
    <w:p w:rsidR="00D65879" w:rsidRPr="000B32B4" w:rsidRDefault="00D65879" w:rsidP="00D6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D1549D">
        <w:rPr>
          <w:rFonts w:ascii="Times New Roman" w:hAnsi="Times New Roman"/>
          <w:sz w:val="24"/>
          <w:szCs w:val="24"/>
        </w:rPr>
        <w:t>3</w:t>
      </w:r>
    </w:p>
    <w:p w:rsidR="00D65879" w:rsidRDefault="00D65879" w:rsidP="00D6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0B32B4">
        <w:rPr>
          <w:rFonts w:ascii="Times New Roman" w:hAnsi="Times New Roman"/>
          <w:sz w:val="24"/>
          <w:szCs w:val="24"/>
        </w:rPr>
        <w:t>Рабочие программы дисциплин</w:t>
      </w:r>
    </w:p>
    <w:p w:rsidR="00D65879" w:rsidRDefault="00D65879" w:rsidP="00D6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555"/>
        <w:gridCol w:w="7938"/>
      </w:tblGrid>
      <w:tr w:rsidR="00D65879" w:rsidRPr="000F40D3" w:rsidTr="002A7931">
        <w:tc>
          <w:tcPr>
            <w:tcW w:w="1555" w:type="dxa"/>
          </w:tcPr>
          <w:p w:rsidR="00D65879" w:rsidRPr="000F40D3" w:rsidRDefault="00D65879" w:rsidP="002A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 xml:space="preserve">Индекс </w:t>
            </w:r>
          </w:p>
          <w:p w:rsidR="00D65879" w:rsidRPr="000F40D3" w:rsidRDefault="00D65879" w:rsidP="002A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D65879" w:rsidRPr="000F40D3" w:rsidRDefault="00D65879" w:rsidP="002A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Наименование дисциплин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ОУД. 01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  <w:color w:val="000000"/>
              </w:rPr>
            </w:pPr>
            <w:r w:rsidRPr="000F40D3">
              <w:rPr>
                <w:rFonts w:ascii="Times New Roman" w:hAnsi="Times New Roman" w:cs="Times New Roman"/>
                <w:color w:val="000000"/>
              </w:rPr>
              <w:t>Иностранный язык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ОУД. 02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  <w:color w:val="000000"/>
              </w:rPr>
            </w:pPr>
            <w:r w:rsidRPr="000F40D3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ОУД. 03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  <w:color w:val="000000"/>
              </w:rPr>
            </w:pPr>
            <w:r w:rsidRPr="000F40D3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ОУД. 04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  <w:color w:val="000000"/>
              </w:rPr>
            </w:pPr>
            <w:r w:rsidRPr="000F40D3">
              <w:rPr>
                <w:rFonts w:ascii="Times New Roman" w:hAnsi="Times New Roman" w:cs="Times New Roman"/>
                <w:color w:val="000000"/>
              </w:rPr>
              <w:t xml:space="preserve">ОБЖ 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ОУД. 05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  <w:color w:val="000000"/>
              </w:rPr>
            </w:pPr>
            <w:r w:rsidRPr="000F40D3">
              <w:rPr>
                <w:rFonts w:ascii="Times New Roman" w:hAnsi="Times New Roman" w:cs="Times New Roman"/>
                <w:color w:val="000000"/>
              </w:rPr>
              <w:t>Астрономия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ОУД. 06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  <w:color w:val="000000"/>
              </w:rPr>
            </w:pPr>
            <w:r w:rsidRPr="000F40D3">
              <w:rPr>
                <w:rFonts w:ascii="Times New Roman" w:hAnsi="Times New Roman" w:cs="Times New Roman"/>
                <w:color w:val="000000"/>
              </w:rPr>
              <w:t xml:space="preserve">Естествознание 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ОУД. 07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  <w:color w:val="000000"/>
              </w:rPr>
            </w:pPr>
            <w:r w:rsidRPr="000F40D3">
              <w:rPr>
                <w:rFonts w:ascii="Times New Roman" w:hAnsi="Times New Roman" w:cs="Times New Roman"/>
                <w:color w:val="000000"/>
              </w:rPr>
              <w:t>Родная литература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ОУД. 08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  <w:color w:val="000000"/>
              </w:rPr>
            </w:pPr>
            <w:r w:rsidRPr="000F40D3">
              <w:rPr>
                <w:rFonts w:ascii="Times New Roman" w:hAnsi="Times New Roman" w:cs="Times New Roman"/>
                <w:color w:val="000000"/>
              </w:rPr>
              <w:t xml:space="preserve">Русский язык 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ОУД. 09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  <w:color w:val="000000"/>
              </w:rPr>
            </w:pPr>
            <w:r w:rsidRPr="000F40D3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ОУД. 10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  <w:color w:val="000000"/>
              </w:rPr>
            </w:pPr>
            <w:r w:rsidRPr="000F40D3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ОУД. 11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Обществознание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ОУД. 12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Право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ЭК 1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  <w:color w:val="000000"/>
              </w:rPr>
            </w:pPr>
            <w:r w:rsidRPr="000F40D3">
              <w:rPr>
                <w:rFonts w:ascii="Times New Roman" w:hAnsi="Times New Roman" w:cs="Times New Roman"/>
                <w:color w:val="000000"/>
              </w:rPr>
              <w:t>Введение в специальность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ЭК 2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  <w:color w:val="000000"/>
              </w:rPr>
            </w:pPr>
            <w:r w:rsidRPr="000F40D3">
              <w:rPr>
                <w:rFonts w:ascii="Times New Roman" w:hAnsi="Times New Roman" w:cs="Times New Roman"/>
                <w:color w:val="000000"/>
              </w:rPr>
              <w:t xml:space="preserve">Информатика 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ЭК 3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  <w:color w:val="000000"/>
              </w:rPr>
            </w:pPr>
            <w:r w:rsidRPr="000F40D3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ОГСЭ.01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Основы философии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ОГСЭ.02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История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ОГСЭ.03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Психология общения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ОГСЭ.04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Иностранный язык</w:t>
            </w:r>
            <w:r>
              <w:t xml:space="preserve"> </w:t>
            </w:r>
            <w:r w:rsidRPr="00D65879">
              <w:rPr>
                <w:rFonts w:ascii="Times New Roman" w:hAnsi="Times New Roman" w:cs="Times New Roman"/>
              </w:rPr>
              <w:t>в профессиональной деятельности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lastRenderedPageBreak/>
              <w:t>ОГСЭ.05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ОГСЭ.07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История Кольской земли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ОГСЭ.08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Основы финансовой грамотности</w:t>
            </w:r>
          </w:p>
        </w:tc>
      </w:tr>
      <w:tr w:rsidR="00D65879" w:rsidRPr="000F40D3" w:rsidTr="002A7931">
        <w:tc>
          <w:tcPr>
            <w:tcW w:w="1555" w:type="dxa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ЕН.01</w:t>
            </w:r>
          </w:p>
        </w:tc>
        <w:tc>
          <w:tcPr>
            <w:tcW w:w="7938" w:type="dxa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ЕН.02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Информатика и информационно-коммуникационные технологии в профессиональной деятельности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ЕН.03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 xml:space="preserve">Экология 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ОП.01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Педагогика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ОП.02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Психология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ОП.03</w:t>
            </w:r>
          </w:p>
        </w:tc>
        <w:tc>
          <w:tcPr>
            <w:tcW w:w="7938" w:type="dxa"/>
            <w:vAlign w:val="bottom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Возрастная анатомия, физиология и гигиена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ОП.04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D65879">
              <w:rPr>
                <w:rFonts w:ascii="Times New Roman" w:hAnsi="Times New Roman" w:cs="Times New Roman"/>
              </w:rPr>
              <w:t>Теоретические основы компенсирующего и коррекционно-развивающего образования в начальных классах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ОП.05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Правовое обеспечение профессиональной деятельности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ОП.06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ОП.07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Основы учебно-исследовательской деятельности студентов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ОП.08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D65879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Основы проектной деятельности</w:t>
            </w:r>
          </w:p>
        </w:tc>
      </w:tr>
      <w:tr w:rsidR="009744E0" w:rsidRPr="000F40D3" w:rsidTr="002A769B">
        <w:tc>
          <w:tcPr>
            <w:tcW w:w="1555" w:type="dxa"/>
          </w:tcPr>
          <w:p w:rsidR="009744E0" w:rsidRDefault="009744E0" w:rsidP="009744E0">
            <w:r>
              <w:rPr>
                <w:rFonts w:ascii="Times New Roman" w:hAnsi="Times New Roman" w:cs="Times New Roman"/>
              </w:rPr>
              <w:t>ОП.09</w:t>
            </w:r>
          </w:p>
        </w:tc>
        <w:tc>
          <w:tcPr>
            <w:tcW w:w="7938" w:type="dxa"/>
            <w:vAlign w:val="center"/>
          </w:tcPr>
          <w:p w:rsidR="009744E0" w:rsidRPr="000F40D3" w:rsidRDefault="009744E0" w:rsidP="009744E0">
            <w:pPr>
              <w:rPr>
                <w:rFonts w:ascii="Times New Roman" w:hAnsi="Times New Roman" w:cs="Times New Roman"/>
              </w:rPr>
            </w:pPr>
            <w:r w:rsidRPr="00D65879">
              <w:rPr>
                <w:rFonts w:ascii="Times New Roman" w:hAnsi="Times New Roman" w:cs="Times New Roman"/>
              </w:rPr>
              <w:t>Психолого-педагогический практикум</w:t>
            </w:r>
          </w:p>
        </w:tc>
      </w:tr>
      <w:tr w:rsidR="009744E0" w:rsidRPr="000F40D3" w:rsidTr="002A769B">
        <w:tc>
          <w:tcPr>
            <w:tcW w:w="1555" w:type="dxa"/>
          </w:tcPr>
          <w:p w:rsidR="009744E0" w:rsidRDefault="009744E0" w:rsidP="009744E0">
            <w:r>
              <w:rPr>
                <w:rFonts w:ascii="Times New Roman" w:hAnsi="Times New Roman" w:cs="Times New Roman"/>
              </w:rPr>
              <w:t>ОП.10</w:t>
            </w:r>
          </w:p>
        </w:tc>
        <w:tc>
          <w:tcPr>
            <w:tcW w:w="7938" w:type="dxa"/>
            <w:vAlign w:val="center"/>
          </w:tcPr>
          <w:p w:rsidR="009744E0" w:rsidRPr="00D65879" w:rsidRDefault="009744E0" w:rsidP="009744E0">
            <w:pPr>
              <w:rPr>
                <w:rFonts w:ascii="Times New Roman" w:hAnsi="Times New Roman" w:cs="Times New Roman"/>
              </w:rPr>
            </w:pPr>
            <w:r w:rsidRPr="00D65879">
              <w:rPr>
                <w:rFonts w:ascii="Times New Roman" w:hAnsi="Times New Roman" w:cs="Times New Roman"/>
              </w:rPr>
              <w:t>Основы коррекционной педагогики и психологии</w:t>
            </w:r>
          </w:p>
        </w:tc>
      </w:tr>
      <w:tr w:rsidR="00D65879" w:rsidRPr="000F40D3" w:rsidTr="002A7931">
        <w:tc>
          <w:tcPr>
            <w:tcW w:w="1555" w:type="dxa"/>
            <w:vAlign w:val="center"/>
          </w:tcPr>
          <w:p w:rsidR="00D65879" w:rsidRPr="000F40D3" w:rsidRDefault="009744E0" w:rsidP="002A7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ОП.11</w:t>
            </w:r>
          </w:p>
        </w:tc>
        <w:tc>
          <w:tcPr>
            <w:tcW w:w="7938" w:type="dxa"/>
            <w:vAlign w:val="center"/>
          </w:tcPr>
          <w:p w:rsidR="00D65879" w:rsidRPr="000F40D3" w:rsidRDefault="00D65879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Русский язык и культура профессиональной коммуникации педагога</w:t>
            </w:r>
          </w:p>
        </w:tc>
      </w:tr>
    </w:tbl>
    <w:p w:rsidR="00D65879" w:rsidRPr="000F40D3" w:rsidRDefault="00D65879" w:rsidP="00D658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</w:rPr>
      </w:pPr>
    </w:p>
    <w:p w:rsidR="00D65879" w:rsidRPr="00F200FA" w:rsidRDefault="00D65879" w:rsidP="00D658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200FA">
        <w:rPr>
          <w:rFonts w:ascii="Times New Roman" w:hAnsi="Times New Roman"/>
          <w:i/>
          <w:sz w:val="24"/>
          <w:szCs w:val="24"/>
        </w:rPr>
        <w:t>Рабочие программы профессиональных модулей</w:t>
      </w:r>
    </w:p>
    <w:p w:rsidR="00D65879" w:rsidRPr="00F200FA" w:rsidRDefault="00D65879" w:rsidP="00D658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>Рабочие программы профессиональных модулей, разработаны в соответствие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00FA">
        <w:rPr>
          <w:rFonts w:ascii="Times New Roman" w:hAnsi="Times New Roman"/>
          <w:sz w:val="24"/>
          <w:szCs w:val="24"/>
        </w:rPr>
        <w:t>с разъяснениями по формированию примерных программ профессиональных модулей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00FA">
        <w:rPr>
          <w:rFonts w:ascii="Times New Roman" w:hAnsi="Times New Roman"/>
          <w:sz w:val="24"/>
          <w:szCs w:val="24"/>
        </w:rPr>
        <w:t>начального профессионального и среднего профессионального образования на основе Федеральных государственных образовательных стандартов начального</w:t>
      </w:r>
      <w:r>
        <w:rPr>
          <w:rFonts w:ascii="Times New Roman" w:hAnsi="Times New Roman"/>
          <w:sz w:val="24"/>
          <w:szCs w:val="24"/>
        </w:rPr>
        <w:t xml:space="preserve"> профессионального</w:t>
      </w:r>
      <w:r w:rsidRPr="00F200FA">
        <w:rPr>
          <w:rFonts w:ascii="Times New Roman" w:hAnsi="Times New Roman"/>
          <w:sz w:val="24"/>
          <w:szCs w:val="24"/>
        </w:rPr>
        <w:t xml:space="preserve"> и среднего профессионального образования, утвержденные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00FA">
        <w:rPr>
          <w:rFonts w:ascii="Times New Roman" w:hAnsi="Times New Roman"/>
          <w:sz w:val="24"/>
          <w:szCs w:val="24"/>
        </w:rPr>
        <w:t>Департаментом государственной политики в образовании Министерства образования</w:t>
      </w:r>
      <w:r w:rsidR="009744E0">
        <w:rPr>
          <w:rFonts w:ascii="Times New Roman" w:hAnsi="Times New Roman"/>
          <w:sz w:val="24"/>
          <w:szCs w:val="24"/>
        </w:rPr>
        <w:t xml:space="preserve"> </w:t>
      </w:r>
      <w:r w:rsidRPr="00F200FA">
        <w:rPr>
          <w:rFonts w:ascii="Times New Roman" w:hAnsi="Times New Roman"/>
          <w:sz w:val="24"/>
          <w:szCs w:val="24"/>
        </w:rPr>
        <w:t>и науки Российской Федерации и требованиями работодателей.</w:t>
      </w:r>
      <w:r w:rsidR="009744E0">
        <w:rPr>
          <w:rFonts w:ascii="Times New Roman" w:hAnsi="Times New Roman"/>
          <w:sz w:val="24"/>
          <w:szCs w:val="24"/>
        </w:rPr>
        <w:t xml:space="preserve"> </w:t>
      </w:r>
      <w:r w:rsidRPr="00F200FA">
        <w:rPr>
          <w:rFonts w:ascii="Times New Roman" w:hAnsi="Times New Roman"/>
          <w:sz w:val="24"/>
          <w:szCs w:val="24"/>
        </w:rPr>
        <w:t xml:space="preserve">Рабочие программы профессиональных модулей рассмотрены </w:t>
      </w:r>
      <w:r>
        <w:rPr>
          <w:rFonts w:ascii="Times New Roman" w:hAnsi="Times New Roman"/>
          <w:sz w:val="24"/>
          <w:szCs w:val="24"/>
        </w:rPr>
        <w:t>на заседаниях методических объединений</w:t>
      </w:r>
      <w:r w:rsidRPr="00F200FA">
        <w:rPr>
          <w:rFonts w:ascii="Times New Roman" w:hAnsi="Times New Roman"/>
          <w:sz w:val="24"/>
          <w:szCs w:val="24"/>
        </w:rPr>
        <w:t>; рекомендованы</w:t>
      </w:r>
      <w:r>
        <w:rPr>
          <w:rFonts w:ascii="Times New Roman" w:hAnsi="Times New Roman"/>
          <w:sz w:val="24"/>
          <w:szCs w:val="24"/>
        </w:rPr>
        <w:t xml:space="preserve"> к использованию в учебном </w:t>
      </w:r>
      <w:r w:rsidRPr="00F200FA">
        <w:rPr>
          <w:rFonts w:ascii="Times New Roman" w:hAnsi="Times New Roman"/>
          <w:sz w:val="24"/>
          <w:szCs w:val="24"/>
        </w:rPr>
        <w:t>процессе методическим</w:t>
      </w:r>
      <w:r>
        <w:rPr>
          <w:rFonts w:ascii="Times New Roman" w:hAnsi="Times New Roman"/>
          <w:sz w:val="24"/>
          <w:szCs w:val="24"/>
        </w:rPr>
        <w:t xml:space="preserve"> советом колледжа.</w:t>
      </w:r>
    </w:p>
    <w:p w:rsidR="00D65879" w:rsidRDefault="00D65879" w:rsidP="00D6587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 xml:space="preserve">Таблица </w:t>
      </w:r>
      <w:r w:rsidR="00D1549D">
        <w:rPr>
          <w:rFonts w:ascii="Times New Roman" w:hAnsi="Times New Roman"/>
          <w:sz w:val="24"/>
          <w:szCs w:val="24"/>
        </w:rPr>
        <w:t>4</w:t>
      </w:r>
      <w:r w:rsidRPr="00F200FA">
        <w:rPr>
          <w:rFonts w:ascii="Times New Roman" w:hAnsi="Times New Roman"/>
          <w:sz w:val="24"/>
          <w:szCs w:val="24"/>
        </w:rPr>
        <w:t xml:space="preserve"> </w:t>
      </w:r>
    </w:p>
    <w:p w:rsidR="00D65879" w:rsidRPr="00F200FA" w:rsidRDefault="00D65879" w:rsidP="00D65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>Рабочие программы профессиональных модулей, междисциплинарных</w:t>
      </w:r>
    </w:p>
    <w:p w:rsidR="00D65879" w:rsidRDefault="00D65879" w:rsidP="00D65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>курсов, учебной и произво</w:t>
      </w:r>
      <w:r>
        <w:rPr>
          <w:rFonts w:ascii="Times New Roman" w:hAnsi="Times New Roman"/>
          <w:sz w:val="24"/>
          <w:szCs w:val="24"/>
        </w:rPr>
        <w:t>дственной практики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555"/>
        <w:gridCol w:w="7938"/>
      </w:tblGrid>
      <w:tr w:rsidR="009744E0" w:rsidTr="009744E0">
        <w:trPr>
          <w:trHeight w:val="297"/>
        </w:trPr>
        <w:tc>
          <w:tcPr>
            <w:tcW w:w="1555" w:type="dxa"/>
          </w:tcPr>
          <w:p w:rsidR="009744E0" w:rsidRPr="000F40D3" w:rsidRDefault="009744E0" w:rsidP="002A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F40D3">
              <w:rPr>
                <w:rFonts w:ascii="Times New Roman" w:hAnsi="Times New Roman"/>
              </w:rPr>
              <w:t xml:space="preserve">Индекс </w:t>
            </w:r>
          </w:p>
          <w:p w:rsidR="009744E0" w:rsidRPr="000F40D3" w:rsidRDefault="009744E0" w:rsidP="002A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9744E0" w:rsidRPr="000F40D3" w:rsidRDefault="009744E0" w:rsidP="002A7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F40D3">
              <w:rPr>
                <w:rFonts w:ascii="Times New Roman" w:hAnsi="Times New Roman"/>
              </w:rPr>
              <w:t>Наименование дисциплин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ПМ.01</w:t>
            </w:r>
          </w:p>
        </w:tc>
        <w:tc>
          <w:tcPr>
            <w:tcW w:w="7938" w:type="dxa"/>
            <w:vAlign w:val="center"/>
          </w:tcPr>
          <w:p w:rsidR="009744E0" w:rsidRPr="000F40D3" w:rsidRDefault="009744E0" w:rsidP="009744E0">
            <w:pPr>
              <w:jc w:val="both"/>
              <w:rPr>
                <w:rFonts w:ascii="Times New Roman" w:hAnsi="Times New Roman" w:cs="Times New Roman"/>
              </w:rPr>
            </w:pPr>
            <w:r w:rsidRPr="009744E0">
              <w:rPr>
                <w:rFonts w:ascii="Times New Roman" w:hAnsi="Times New Roman" w:cs="Times New Roman"/>
              </w:rPr>
              <w:t>Преподавание по программам начального общего образования в начальных классах и начальных классах компенсирующего и коррекционно-развивающего образования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МДК.01.01</w:t>
            </w:r>
          </w:p>
        </w:tc>
        <w:tc>
          <w:tcPr>
            <w:tcW w:w="7938" w:type="dxa"/>
            <w:vAlign w:val="center"/>
          </w:tcPr>
          <w:p w:rsidR="009744E0" w:rsidRPr="000F40D3" w:rsidRDefault="009744E0" w:rsidP="009744E0">
            <w:pPr>
              <w:jc w:val="both"/>
              <w:rPr>
                <w:rFonts w:ascii="Times New Roman" w:hAnsi="Times New Roman" w:cs="Times New Roman"/>
              </w:rPr>
            </w:pPr>
            <w:r w:rsidRPr="009744E0">
              <w:rPr>
                <w:rFonts w:ascii="Times New Roman" w:hAnsi="Times New Roman" w:cs="Times New Roman"/>
              </w:rPr>
              <w:t>Теоретические основы обучения в начальных классах и начальных классах компенсирующего и коррекционно-развивающего образования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МДК.01.02</w:t>
            </w:r>
          </w:p>
        </w:tc>
        <w:tc>
          <w:tcPr>
            <w:tcW w:w="7938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Русский язык с методикой преподавания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МДК.01.03</w:t>
            </w:r>
          </w:p>
        </w:tc>
        <w:tc>
          <w:tcPr>
            <w:tcW w:w="7938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Детская литература с практикумом по выразительному чтению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МДК.01.04</w:t>
            </w:r>
          </w:p>
        </w:tc>
        <w:tc>
          <w:tcPr>
            <w:tcW w:w="7938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Теоретические основы начального курса математики с методикой преподавания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МДК.01.05</w:t>
            </w:r>
          </w:p>
        </w:tc>
        <w:tc>
          <w:tcPr>
            <w:tcW w:w="7938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Естествознание с методикой преподавания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МДК.01.06</w:t>
            </w:r>
          </w:p>
        </w:tc>
        <w:tc>
          <w:tcPr>
            <w:tcW w:w="7938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Методика обучения продуктивным видам деятельности с практикумом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МДК.01.07</w:t>
            </w:r>
          </w:p>
        </w:tc>
        <w:tc>
          <w:tcPr>
            <w:tcW w:w="7938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Теория и методика физического воспитания с практикумом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МДК.01.08</w:t>
            </w:r>
          </w:p>
        </w:tc>
        <w:tc>
          <w:tcPr>
            <w:tcW w:w="7938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Теория и методика музыкального воспитания с практикумом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МДК.01.09</w:t>
            </w:r>
          </w:p>
        </w:tc>
        <w:tc>
          <w:tcPr>
            <w:tcW w:w="7938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Вокально-хоровой практикум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МДК.01.10</w:t>
            </w:r>
          </w:p>
        </w:tc>
        <w:tc>
          <w:tcPr>
            <w:tcW w:w="7938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Основы каллиграфии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0F40D3">
              <w:rPr>
                <w:rFonts w:ascii="Times New Roman" w:hAnsi="Times New Roman" w:cs="Times New Roman"/>
              </w:rPr>
              <w:t>МДК.01.11</w:t>
            </w:r>
          </w:p>
        </w:tc>
        <w:tc>
          <w:tcPr>
            <w:tcW w:w="7938" w:type="dxa"/>
            <w:vAlign w:val="center"/>
          </w:tcPr>
          <w:p w:rsidR="009744E0" w:rsidRPr="000F40D3" w:rsidRDefault="009744E0" w:rsidP="002A7931">
            <w:pPr>
              <w:rPr>
                <w:rFonts w:ascii="Times New Roman" w:hAnsi="Times New Roman" w:cs="Times New Roman"/>
              </w:rPr>
            </w:pPr>
            <w:r w:rsidRPr="009744E0">
              <w:rPr>
                <w:rFonts w:ascii="Times New Roman" w:hAnsi="Times New Roman" w:cs="Times New Roman"/>
              </w:rPr>
              <w:t>Современное оборудование в образовательном процессе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C10759" w:rsidRDefault="009744E0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ПМ.02</w:t>
            </w:r>
          </w:p>
        </w:tc>
        <w:tc>
          <w:tcPr>
            <w:tcW w:w="7938" w:type="dxa"/>
            <w:vAlign w:val="center"/>
          </w:tcPr>
          <w:p w:rsidR="009744E0" w:rsidRPr="00C10759" w:rsidRDefault="009744E0" w:rsidP="009744E0">
            <w:pPr>
              <w:jc w:val="both"/>
              <w:rPr>
                <w:rFonts w:ascii="Times New Roman" w:hAnsi="Times New Roman" w:cs="Times New Roman"/>
              </w:rPr>
            </w:pPr>
            <w:r w:rsidRPr="009744E0">
              <w:rPr>
                <w:rFonts w:ascii="Times New Roman" w:hAnsi="Times New Roman" w:cs="Times New Roman"/>
              </w:rPr>
              <w:t>Организация внеурочной деятельности и общения младших школьников в начальных классах и начальных классах компенсирующего и коррекционно-развивающего образован</w:t>
            </w:r>
            <w:r>
              <w:rPr>
                <w:rFonts w:ascii="Times New Roman" w:hAnsi="Times New Roman" w:cs="Times New Roman"/>
              </w:rPr>
              <w:t>ия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C10759" w:rsidRDefault="009744E0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lastRenderedPageBreak/>
              <w:t>МДК.02.01</w:t>
            </w:r>
          </w:p>
        </w:tc>
        <w:tc>
          <w:tcPr>
            <w:tcW w:w="7938" w:type="dxa"/>
            <w:vAlign w:val="center"/>
          </w:tcPr>
          <w:p w:rsidR="009744E0" w:rsidRPr="00C10759" w:rsidRDefault="009744E0" w:rsidP="009744E0">
            <w:pPr>
              <w:jc w:val="both"/>
              <w:rPr>
                <w:rFonts w:ascii="Times New Roman" w:hAnsi="Times New Roman" w:cs="Times New Roman"/>
              </w:rPr>
            </w:pPr>
            <w:r w:rsidRPr="009744E0">
              <w:rPr>
                <w:rFonts w:ascii="Times New Roman" w:hAnsi="Times New Roman" w:cs="Times New Roman"/>
              </w:rPr>
              <w:t>Теоретические и методические основы организация внеурочной деятельности и общения младших школьников в начальных классах и начальных классах компенсирующего и коррекционно-развивающего образования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C10759" w:rsidRDefault="009744E0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МДК.02.02</w:t>
            </w:r>
          </w:p>
        </w:tc>
        <w:tc>
          <w:tcPr>
            <w:tcW w:w="7938" w:type="dxa"/>
            <w:vAlign w:val="center"/>
          </w:tcPr>
          <w:p w:rsidR="009744E0" w:rsidRPr="00C10759" w:rsidRDefault="009744E0" w:rsidP="002A7931">
            <w:pPr>
              <w:rPr>
                <w:rFonts w:ascii="Times New Roman" w:hAnsi="Times New Roman" w:cs="Times New Roman"/>
              </w:rPr>
            </w:pPr>
            <w:r w:rsidRPr="009744E0">
              <w:rPr>
                <w:rFonts w:ascii="Times New Roman" w:hAnsi="Times New Roman" w:cs="Times New Roman"/>
              </w:rPr>
              <w:t>Практикум по внеурочной деятельности и общения младших школьников в начальных классах и начальных классах компенсирующего и коррекционно-развивающего образования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C10759" w:rsidRDefault="009744E0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МДК.02.03</w:t>
            </w:r>
          </w:p>
        </w:tc>
        <w:tc>
          <w:tcPr>
            <w:tcW w:w="7938" w:type="dxa"/>
            <w:vAlign w:val="center"/>
          </w:tcPr>
          <w:p w:rsidR="009744E0" w:rsidRPr="00C10759" w:rsidRDefault="009744E0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Основы вожатской деятельности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C10759" w:rsidRDefault="009744E0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МДК.02.04</w:t>
            </w:r>
          </w:p>
        </w:tc>
        <w:tc>
          <w:tcPr>
            <w:tcW w:w="7938" w:type="dxa"/>
            <w:vAlign w:val="center"/>
          </w:tcPr>
          <w:p w:rsidR="009744E0" w:rsidRPr="00C10759" w:rsidRDefault="009744E0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Основы конструирования и робототехники в начальной школе с практикумом</w:t>
            </w:r>
          </w:p>
        </w:tc>
      </w:tr>
      <w:tr w:rsidR="009744E0" w:rsidRPr="00E761A1" w:rsidTr="002A7931">
        <w:tc>
          <w:tcPr>
            <w:tcW w:w="1555" w:type="dxa"/>
            <w:vAlign w:val="bottom"/>
          </w:tcPr>
          <w:p w:rsidR="009744E0" w:rsidRPr="00C10759" w:rsidRDefault="009744E0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ПМ.03</w:t>
            </w:r>
          </w:p>
        </w:tc>
        <w:tc>
          <w:tcPr>
            <w:tcW w:w="7938" w:type="dxa"/>
            <w:vAlign w:val="center"/>
          </w:tcPr>
          <w:p w:rsidR="009744E0" w:rsidRPr="00C10759" w:rsidRDefault="009744E0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Классное руководство</w:t>
            </w:r>
          </w:p>
        </w:tc>
      </w:tr>
      <w:tr w:rsidR="009744E0" w:rsidRPr="00E761A1" w:rsidTr="002A7931">
        <w:tc>
          <w:tcPr>
            <w:tcW w:w="1555" w:type="dxa"/>
            <w:vAlign w:val="center"/>
          </w:tcPr>
          <w:p w:rsidR="009744E0" w:rsidRPr="00C10759" w:rsidRDefault="009744E0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МДК.03.01</w:t>
            </w:r>
          </w:p>
        </w:tc>
        <w:tc>
          <w:tcPr>
            <w:tcW w:w="7938" w:type="dxa"/>
            <w:vAlign w:val="center"/>
          </w:tcPr>
          <w:p w:rsidR="009744E0" w:rsidRPr="00C10759" w:rsidRDefault="009744E0" w:rsidP="002A7931">
            <w:pPr>
              <w:rPr>
                <w:rFonts w:ascii="Times New Roman" w:hAnsi="Times New Roman" w:cs="Times New Roman"/>
              </w:rPr>
            </w:pPr>
            <w:r w:rsidRPr="009744E0">
              <w:rPr>
                <w:rFonts w:ascii="Times New Roman" w:hAnsi="Times New Roman" w:cs="Times New Roman"/>
              </w:rPr>
              <w:t>Теоретические и методические основы деятельности классного руководителя начальных классов и начальных классов компенсирующего и коррекционно-развивающего образования</w:t>
            </w:r>
          </w:p>
        </w:tc>
      </w:tr>
    </w:tbl>
    <w:p w:rsidR="009744E0" w:rsidRDefault="009744E0" w:rsidP="009744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44E0" w:rsidRPr="00C10759" w:rsidRDefault="009744E0" w:rsidP="009744E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10759">
        <w:rPr>
          <w:rFonts w:ascii="Times New Roman" w:hAnsi="Times New Roman"/>
          <w:i/>
          <w:sz w:val="24"/>
          <w:szCs w:val="24"/>
        </w:rPr>
        <w:t>Программы учебной и производственной практик</w:t>
      </w:r>
    </w:p>
    <w:p w:rsidR="009744E0" w:rsidRDefault="009744E0" w:rsidP="009744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0759">
        <w:rPr>
          <w:rFonts w:ascii="Times New Roman" w:hAnsi="Times New Roman"/>
          <w:sz w:val="24"/>
          <w:szCs w:val="24"/>
        </w:rPr>
        <w:t>Программы учебной и производственной практик находится</w:t>
      </w:r>
      <w:r>
        <w:rPr>
          <w:rFonts w:ascii="Times New Roman" w:hAnsi="Times New Roman"/>
          <w:sz w:val="24"/>
          <w:szCs w:val="24"/>
        </w:rPr>
        <w:t xml:space="preserve"> в структуре рабочей </w:t>
      </w:r>
      <w:r w:rsidRPr="00C10759">
        <w:rPr>
          <w:rFonts w:ascii="Times New Roman" w:hAnsi="Times New Roman"/>
          <w:sz w:val="24"/>
          <w:szCs w:val="24"/>
        </w:rPr>
        <w:t>программы профессионального модуля.</w:t>
      </w:r>
    </w:p>
    <w:p w:rsidR="000A65D8" w:rsidRDefault="000A65D8" w:rsidP="000A65D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 xml:space="preserve">Таблица </w:t>
      </w:r>
      <w:r w:rsidR="00D1549D">
        <w:rPr>
          <w:rFonts w:ascii="Times New Roman" w:hAnsi="Times New Roman"/>
          <w:sz w:val="24"/>
          <w:szCs w:val="24"/>
        </w:rPr>
        <w:t>5</w:t>
      </w:r>
    </w:p>
    <w:p w:rsidR="000A65D8" w:rsidRDefault="000A65D8" w:rsidP="000A65D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и сроки прохождения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2640"/>
        <w:gridCol w:w="1361"/>
        <w:gridCol w:w="1096"/>
      </w:tblGrid>
      <w:tr w:rsidR="000A65D8" w:rsidRPr="00C10759" w:rsidTr="000A65D8">
        <w:tc>
          <w:tcPr>
            <w:tcW w:w="4248" w:type="dxa"/>
          </w:tcPr>
          <w:p w:rsidR="000A65D8" w:rsidRPr="00C10759" w:rsidRDefault="000A65D8" w:rsidP="002A7931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Название ПМ</w:t>
            </w:r>
          </w:p>
        </w:tc>
        <w:tc>
          <w:tcPr>
            <w:tcW w:w="2640" w:type="dxa"/>
          </w:tcPr>
          <w:p w:rsidR="000A65D8" w:rsidRPr="00C10759" w:rsidRDefault="000A65D8" w:rsidP="002A7931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Вид практики</w:t>
            </w:r>
          </w:p>
        </w:tc>
        <w:tc>
          <w:tcPr>
            <w:tcW w:w="0" w:type="auto"/>
          </w:tcPr>
          <w:p w:rsidR="000A65D8" w:rsidRPr="00C10759" w:rsidRDefault="000A65D8" w:rsidP="002A7931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Количество</w:t>
            </w:r>
          </w:p>
          <w:p w:rsidR="000A65D8" w:rsidRPr="00C10759" w:rsidRDefault="000A65D8" w:rsidP="002A7931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часов (недель)</w:t>
            </w:r>
          </w:p>
        </w:tc>
        <w:tc>
          <w:tcPr>
            <w:tcW w:w="0" w:type="auto"/>
          </w:tcPr>
          <w:p w:rsidR="000A65D8" w:rsidRPr="00C10759" w:rsidRDefault="000A65D8" w:rsidP="002A7931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№ семестра</w:t>
            </w:r>
          </w:p>
        </w:tc>
      </w:tr>
      <w:tr w:rsidR="000A65D8" w:rsidRPr="00C10759" w:rsidTr="000A65D8">
        <w:trPr>
          <w:trHeight w:val="540"/>
        </w:trPr>
        <w:tc>
          <w:tcPr>
            <w:tcW w:w="4248" w:type="dxa"/>
            <w:vMerge w:val="restart"/>
          </w:tcPr>
          <w:p w:rsidR="000A65D8" w:rsidRPr="00C10759" w:rsidRDefault="000A65D8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ПМ 01. </w:t>
            </w:r>
            <w:r w:rsidRPr="009744E0">
              <w:rPr>
                <w:rFonts w:ascii="Times New Roman" w:hAnsi="Times New Roman" w:cs="Times New Roman"/>
              </w:rPr>
              <w:t>Преподавание по программам начального общего образования в начальных классах и начальных классах компенсирующего и коррекционно-развивающего образования</w:t>
            </w:r>
          </w:p>
        </w:tc>
        <w:tc>
          <w:tcPr>
            <w:tcW w:w="2640" w:type="dxa"/>
          </w:tcPr>
          <w:p w:rsidR="000A65D8" w:rsidRPr="00C10759" w:rsidRDefault="000A65D8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0" w:type="auto"/>
            <w:vAlign w:val="center"/>
          </w:tcPr>
          <w:p w:rsidR="000A65D8" w:rsidRPr="00C10759" w:rsidRDefault="000A65D8" w:rsidP="000A65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0" w:type="auto"/>
            <w:vAlign w:val="center"/>
          </w:tcPr>
          <w:p w:rsidR="000A65D8" w:rsidRPr="00C10759" w:rsidRDefault="000A65D8" w:rsidP="000A65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3,4,7</w:t>
            </w:r>
          </w:p>
        </w:tc>
      </w:tr>
      <w:tr w:rsidR="000A65D8" w:rsidRPr="00C10759" w:rsidTr="000A65D8">
        <w:trPr>
          <w:trHeight w:val="480"/>
        </w:trPr>
        <w:tc>
          <w:tcPr>
            <w:tcW w:w="4248" w:type="dxa"/>
            <w:vMerge/>
          </w:tcPr>
          <w:p w:rsidR="000A65D8" w:rsidRPr="00C10759" w:rsidRDefault="000A65D8" w:rsidP="002A79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0A65D8" w:rsidRPr="008348FD" w:rsidRDefault="000A65D8" w:rsidP="002A7931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 xml:space="preserve">Производственная практика (по </w:t>
            </w:r>
          </w:p>
          <w:p w:rsidR="000A65D8" w:rsidRPr="00C10759" w:rsidRDefault="000A65D8" w:rsidP="002A7931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>профилю специальности)</w:t>
            </w:r>
          </w:p>
        </w:tc>
        <w:tc>
          <w:tcPr>
            <w:tcW w:w="0" w:type="auto"/>
            <w:vAlign w:val="center"/>
          </w:tcPr>
          <w:p w:rsidR="000A65D8" w:rsidRPr="00C10759" w:rsidRDefault="000A65D8" w:rsidP="000A65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0" w:type="auto"/>
            <w:vAlign w:val="center"/>
          </w:tcPr>
          <w:p w:rsidR="000A65D8" w:rsidRPr="00C10759" w:rsidRDefault="000A65D8" w:rsidP="000A65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5,6,7,8</w:t>
            </w:r>
          </w:p>
        </w:tc>
      </w:tr>
      <w:tr w:rsidR="000A65D8" w:rsidRPr="00C10759" w:rsidTr="000A65D8">
        <w:trPr>
          <w:trHeight w:val="510"/>
        </w:trPr>
        <w:tc>
          <w:tcPr>
            <w:tcW w:w="4248" w:type="dxa"/>
            <w:vMerge w:val="restart"/>
          </w:tcPr>
          <w:p w:rsidR="000A65D8" w:rsidRPr="00C10759" w:rsidRDefault="000A65D8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ПМ 02. </w:t>
            </w:r>
            <w:r w:rsidRPr="009744E0">
              <w:rPr>
                <w:rFonts w:ascii="Times New Roman" w:hAnsi="Times New Roman" w:cs="Times New Roman"/>
              </w:rPr>
              <w:t>Организация внеурочной деятельности и общения младших школьников в начальных классах и начальных классах компенсирующего и коррекционно-развивающего образован</w:t>
            </w:r>
            <w:r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2640" w:type="dxa"/>
          </w:tcPr>
          <w:p w:rsidR="000A65D8" w:rsidRPr="00C10759" w:rsidRDefault="000A65D8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0" w:type="auto"/>
            <w:vAlign w:val="center"/>
          </w:tcPr>
          <w:p w:rsidR="000A65D8" w:rsidRPr="00C10759" w:rsidRDefault="000A65D8" w:rsidP="000A65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0" w:type="auto"/>
            <w:vAlign w:val="center"/>
          </w:tcPr>
          <w:p w:rsidR="000A65D8" w:rsidRPr="00C10759" w:rsidRDefault="000A65D8" w:rsidP="000A65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A65D8" w:rsidRPr="00C10759" w:rsidTr="000A65D8">
        <w:trPr>
          <w:trHeight w:val="495"/>
        </w:trPr>
        <w:tc>
          <w:tcPr>
            <w:tcW w:w="4248" w:type="dxa"/>
            <w:vMerge/>
          </w:tcPr>
          <w:p w:rsidR="000A65D8" w:rsidRPr="00C10759" w:rsidRDefault="000A65D8" w:rsidP="002A79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0A65D8" w:rsidRPr="008348FD" w:rsidRDefault="000A65D8" w:rsidP="002A7931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 xml:space="preserve">Производственная практика (по </w:t>
            </w:r>
          </w:p>
          <w:p w:rsidR="000A65D8" w:rsidRPr="00C10759" w:rsidRDefault="000A65D8" w:rsidP="002A7931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>профилю специальности)</w:t>
            </w:r>
          </w:p>
        </w:tc>
        <w:tc>
          <w:tcPr>
            <w:tcW w:w="0" w:type="auto"/>
            <w:vAlign w:val="center"/>
          </w:tcPr>
          <w:p w:rsidR="000A65D8" w:rsidRPr="00C10759" w:rsidRDefault="000A65D8" w:rsidP="000A65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0" w:type="auto"/>
            <w:vAlign w:val="center"/>
          </w:tcPr>
          <w:p w:rsidR="000A65D8" w:rsidRPr="00C10759" w:rsidRDefault="000A65D8" w:rsidP="000A65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A65D8" w:rsidRPr="00C10759" w:rsidTr="000A65D8">
        <w:trPr>
          <w:trHeight w:val="210"/>
        </w:trPr>
        <w:tc>
          <w:tcPr>
            <w:tcW w:w="4248" w:type="dxa"/>
            <w:vMerge w:val="restart"/>
          </w:tcPr>
          <w:p w:rsidR="000A65D8" w:rsidRPr="00C10759" w:rsidRDefault="000A65D8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ПМ 03. Классное руководство</w:t>
            </w:r>
          </w:p>
        </w:tc>
        <w:tc>
          <w:tcPr>
            <w:tcW w:w="2640" w:type="dxa"/>
          </w:tcPr>
          <w:p w:rsidR="000A65D8" w:rsidRPr="00C10759" w:rsidRDefault="000A65D8" w:rsidP="002A7931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0" w:type="auto"/>
            <w:vAlign w:val="center"/>
          </w:tcPr>
          <w:p w:rsidR="000A65D8" w:rsidRPr="00C10759" w:rsidRDefault="000A65D8" w:rsidP="000A65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:rsidR="000A65D8" w:rsidRPr="00C10759" w:rsidRDefault="000A65D8" w:rsidP="000A65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A65D8" w:rsidRPr="00C10759" w:rsidTr="000A65D8">
        <w:trPr>
          <w:trHeight w:val="759"/>
        </w:trPr>
        <w:tc>
          <w:tcPr>
            <w:tcW w:w="4248" w:type="dxa"/>
            <w:vMerge/>
          </w:tcPr>
          <w:p w:rsidR="000A65D8" w:rsidRPr="00C10759" w:rsidRDefault="000A65D8" w:rsidP="002A79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</w:tcPr>
          <w:p w:rsidR="000A65D8" w:rsidRPr="008348FD" w:rsidRDefault="000A65D8" w:rsidP="002A7931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 xml:space="preserve">Производственная практика (по </w:t>
            </w:r>
          </w:p>
          <w:p w:rsidR="000A65D8" w:rsidRPr="00C10759" w:rsidRDefault="000A65D8" w:rsidP="002A7931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>профилю специальности)</w:t>
            </w:r>
          </w:p>
        </w:tc>
        <w:tc>
          <w:tcPr>
            <w:tcW w:w="0" w:type="auto"/>
            <w:vAlign w:val="center"/>
          </w:tcPr>
          <w:p w:rsidR="000A65D8" w:rsidRPr="00C10759" w:rsidRDefault="000A65D8" w:rsidP="000A65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0" w:type="auto"/>
            <w:vAlign w:val="center"/>
          </w:tcPr>
          <w:p w:rsidR="000A65D8" w:rsidRPr="00C10759" w:rsidRDefault="000A65D8" w:rsidP="000A65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</w:tr>
      <w:tr w:rsidR="000A65D8" w:rsidRPr="00C10759" w:rsidTr="000A65D8">
        <w:trPr>
          <w:trHeight w:val="315"/>
        </w:trPr>
        <w:tc>
          <w:tcPr>
            <w:tcW w:w="4248" w:type="dxa"/>
          </w:tcPr>
          <w:p w:rsidR="000A65D8" w:rsidRPr="00C10759" w:rsidRDefault="000A65D8" w:rsidP="002A7931">
            <w:pPr>
              <w:rPr>
                <w:rFonts w:ascii="Times New Roman" w:hAnsi="Times New Roman" w:cs="Times New Roman"/>
              </w:rPr>
            </w:pPr>
            <w:r w:rsidRPr="00E267C0">
              <w:rPr>
                <w:rFonts w:ascii="Times New Roman" w:hAnsi="Times New Roman" w:cs="Times New Roman"/>
              </w:rPr>
              <w:t>Преддипломная практика</w:t>
            </w:r>
          </w:p>
        </w:tc>
        <w:tc>
          <w:tcPr>
            <w:tcW w:w="2640" w:type="dxa"/>
          </w:tcPr>
          <w:p w:rsidR="000A65D8" w:rsidRPr="008348FD" w:rsidRDefault="000A65D8" w:rsidP="002A7931">
            <w:pPr>
              <w:rPr>
                <w:rFonts w:ascii="Times New Roman" w:hAnsi="Times New Roman" w:cs="Times New Roman"/>
              </w:rPr>
            </w:pPr>
            <w:r w:rsidRPr="00E267C0">
              <w:rPr>
                <w:rFonts w:ascii="Times New Roman" w:hAnsi="Times New Roman" w:cs="Times New Roman"/>
              </w:rPr>
              <w:t>Производственная</w:t>
            </w:r>
          </w:p>
        </w:tc>
        <w:tc>
          <w:tcPr>
            <w:tcW w:w="0" w:type="auto"/>
          </w:tcPr>
          <w:p w:rsidR="000A65D8" w:rsidRDefault="000A65D8" w:rsidP="002A79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0" w:type="auto"/>
          </w:tcPr>
          <w:p w:rsidR="000A65D8" w:rsidRDefault="000A65D8" w:rsidP="002A79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:rsidR="000A65D8" w:rsidRDefault="000A65D8" w:rsidP="009744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5879" w:rsidRPr="000E12F6" w:rsidRDefault="00D65879" w:rsidP="00194901">
      <w:pPr>
        <w:pStyle w:val="s1"/>
        <w:shd w:val="clear" w:color="auto" w:fill="FFFFFF"/>
        <w:spacing w:before="0" w:beforeAutospacing="0" w:after="0" w:afterAutospacing="0"/>
        <w:jc w:val="both"/>
      </w:pPr>
    </w:p>
    <w:p w:rsidR="00194901" w:rsidRPr="000E12F6" w:rsidRDefault="00194901" w:rsidP="00194901">
      <w:pPr>
        <w:pStyle w:val="s1"/>
        <w:shd w:val="clear" w:color="auto" w:fill="FFFFFF"/>
        <w:spacing w:before="0" w:beforeAutospacing="0" w:after="300" w:afterAutospacing="0"/>
        <w:jc w:val="both"/>
      </w:pPr>
    </w:p>
    <w:p w:rsidR="00194901" w:rsidRPr="0072185F" w:rsidRDefault="00194901" w:rsidP="001949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40A" w:rsidRPr="00194901" w:rsidRDefault="007A240A" w:rsidP="00194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40A" w:rsidRPr="007A240A" w:rsidRDefault="007A240A" w:rsidP="007A2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A240A" w:rsidRPr="007A2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732D9"/>
    <w:multiLevelType w:val="hybridMultilevel"/>
    <w:tmpl w:val="CC462072"/>
    <w:lvl w:ilvl="0" w:tplc="46326F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C3B72"/>
    <w:multiLevelType w:val="hybridMultilevel"/>
    <w:tmpl w:val="736E9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26B05"/>
    <w:multiLevelType w:val="hybridMultilevel"/>
    <w:tmpl w:val="8996B616"/>
    <w:lvl w:ilvl="0" w:tplc="ED1613C4">
      <w:numFmt w:val="bullet"/>
      <w:lvlText w:val=""/>
      <w:lvlJc w:val="left"/>
      <w:pPr>
        <w:ind w:left="810" w:hanging="45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73204"/>
    <w:multiLevelType w:val="hybridMultilevel"/>
    <w:tmpl w:val="163421AC"/>
    <w:lvl w:ilvl="0" w:tplc="41A480E2">
      <w:start w:val="1"/>
      <w:numFmt w:val="bullet"/>
      <w:lvlText w:val=""/>
      <w:lvlJc w:val="left"/>
      <w:pPr>
        <w:ind w:left="57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5C0168">
      <w:start w:val="1"/>
      <w:numFmt w:val="bullet"/>
      <w:lvlText w:val="o"/>
      <w:lvlJc w:val="left"/>
      <w:pPr>
        <w:ind w:left="16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70CF9C6">
      <w:start w:val="1"/>
      <w:numFmt w:val="bullet"/>
      <w:lvlText w:val="▪"/>
      <w:lvlJc w:val="left"/>
      <w:pPr>
        <w:ind w:left="23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0F504">
      <w:start w:val="1"/>
      <w:numFmt w:val="bullet"/>
      <w:lvlText w:val="•"/>
      <w:lvlJc w:val="left"/>
      <w:pPr>
        <w:ind w:left="30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4CA09E2">
      <w:start w:val="1"/>
      <w:numFmt w:val="bullet"/>
      <w:lvlText w:val="o"/>
      <w:lvlJc w:val="left"/>
      <w:pPr>
        <w:ind w:left="38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A381822">
      <w:start w:val="1"/>
      <w:numFmt w:val="bullet"/>
      <w:lvlText w:val="▪"/>
      <w:lvlJc w:val="left"/>
      <w:pPr>
        <w:ind w:left="45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2567210">
      <w:start w:val="1"/>
      <w:numFmt w:val="bullet"/>
      <w:lvlText w:val="•"/>
      <w:lvlJc w:val="left"/>
      <w:pPr>
        <w:ind w:left="52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42CE07E">
      <w:start w:val="1"/>
      <w:numFmt w:val="bullet"/>
      <w:lvlText w:val="o"/>
      <w:lvlJc w:val="left"/>
      <w:pPr>
        <w:ind w:left="59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0BE3D9C">
      <w:start w:val="1"/>
      <w:numFmt w:val="bullet"/>
      <w:lvlText w:val="▪"/>
      <w:lvlJc w:val="left"/>
      <w:pPr>
        <w:ind w:left="66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B9E5BF8"/>
    <w:multiLevelType w:val="hybridMultilevel"/>
    <w:tmpl w:val="EE42D99C"/>
    <w:lvl w:ilvl="0" w:tplc="41A480E2">
      <w:start w:val="1"/>
      <w:numFmt w:val="bullet"/>
      <w:lvlText w:val=""/>
      <w:lvlJc w:val="left"/>
      <w:pPr>
        <w:ind w:left="57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5C0168">
      <w:start w:val="1"/>
      <w:numFmt w:val="bullet"/>
      <w:lvlText w:val="o"/>
      <w:lvlJc w:val="left"/>
      <w:pPr>
        <w:ind w:left="16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70CF9C6">
      <w:start w:val="1"/>
      <w:numFmt w:val="bullet"/>
      <w:lvlText w:val="▪"/>
      <w:lvlJc w:val="left"/>
      <w:pPr>
        <w:ind w:left="23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0F504">
      <w:start w:val="1"/>
      <w:numFmt w:val="bullet"/>
      <w:lvlText w:val="•"/>
      <w:lvlJc w:val="left"/>
      <w:pPr>
        <w:ind w:left="30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4CA09E2">
      <w:start w:val="1"/>
      <w:numFmt w:val="bullet"/>
      <w:lvlText w:val="o"/>
      <w:lvlJc w:val="left"/>
      <w:pPr>
        <w:ind w:left="38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A381822">
      <w:start w:val="1"/>
      <w:numFmt w:val="bullet"/>
      <w:lvlText w:val="▪"/>
      <w:lvlJc w:val="left"/>
      <w:pPr>
        <w:ind w:left="45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2567210">
      <w:start w:val="1"/>
      <w:numFmt w:val="bullet"/>
      <w:lvlText w:val="•"/>
      <w:lvlJc w:val="left"/>
      <w:pPr>
        <w:ind w:left="52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42CE07E">
      <w:start w:val="1"/>
      <w:numFmt w:val="bullet"/>
      <w:lvlText w:val="o"/>
      <w:lvlJc w:val="left"/>
      <w:pPr>
        <w:ind w:left="59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0BE3D9C">
      <w:start w:val="1"/>
      <w:numFmt w:val="bullet"/>
      <w:lvlText w:val="▪"/>
      <w:lvlJc w:val="left"/>
      <w:pPr>
        <w:ind w:left="66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4E"/>
    <w:rsid w:val="000A65D8"/>
    <w:rsid w:val="00194901"/>
    <w:rsid w:val="0064275B"/>
    <w:rsid w:val="007A240A"/>
    <w:rsid w:val="0081244E"/>
    <w:rsid w:val="009744E0"/>
    <w:rsid w:val="00D1549D"/>
    <w:rsid w:val="00D65879"/>
    <w:rsid w:val="00EC1EF7"/>
    <w:rsid w:val="00ED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E03D8-568A-43FA-B0AA-1020CB48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D1549D"/>
    <w:pPr>
      <w:keepNext/>
      <w:keepLines/>
      <w:spacing w:after="5" w:line="268" w:lineRule="auto"/>
      <w:ind w:left="10" w:right="5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240A"/>
    <w:pPr>
      <w:ind w:left="720"/>
      <w:contextualSpacing/>
    </w:pPr>
  </w:style>
  <w:style w:type="paragraph" w:styleId="a5">
    <w:name w:val="List"/>
    <w:basedOn w:val="a"/>
    <w:rsid w:val="007A240A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s1">
    <w:name w:val="s_1"/>
    <w:basedOn w:val="a"/>
    <w:rsid w:val="0019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1549D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customStyle="1" w:styleId="12pt">
    <w:name w:val="Стиль 12 pt по центру"/>
    <w:basedOn w:val="a"/>
    <w:rsid w:val="00D1549D"/>
    <w:pPr>
      <w:keepNext/>
      <w:keepLines/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ligncenter">
    <w:name w:val="align_center"/>
    <w:basedOn w:val="a"/>
    <w:rsid w:val="00D15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4538</Words>
  <Characters>25868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"Атомфлот"</Company>
  <LinksUpToDate>false</LinksUpToDate>
  <CharactersWithSpaces>30346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Дуванова Надежда Борисовна</dc:creator>
  <cp:keywords/>
  <dc:description/>
  <cp:lastModifiedBy>Дуванова Надежда Борисовна</cp:lastModifiedBy>
  <cp:revision>5</cp:revision>
  <dcterms:created xsi:type="dcterms:W3CDTF">2023-02-03T12:52:00Z</dcterms:created>
  <dcterms:modified xsi:type="dcterms:W3CDTF">2023-02-04T12:31:00Z</dcterms:modified>
</cp:coreProperties>
</file>